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17" w:type="dxa"/>
        <w:tblInd w:w="-605" w:type="dxa"/>
        <w:tblLook w:val="04A0" w:firstRow="1" w:lastRow="0" w:firstColumn="1" w:lastColumn="0" w:noHBand="0" w:noVBand="1"/>
      </w:tblPr>
      <w:tblGrid>
        <w:gridCol w:w="4090"/>
        <w:gridCol w:w="730"/>
        <w:gridCol w:w="833"/>
        <w:gridCol w:w="4064"/>
      </w:tblGrid>
      <w:tr w:rsidR="00D94A8F" w14:paraId="64BC5C6A" w14:textId="77777777" w:rsidTr="00D94A8F">
        <w:trPr>
          <w:gridAfter w:val="1"/>
          <w:wAfter w:w="4064" w:type="dxa"/>
        </w:trPr>
        <w:tc>
          <w:tcPr>
            <w:tcW w:w="4090" w:type="dxa"/>
          </w:tcPr>
          <w:p w14:paraId="78BD3FDF" w14:textId="77777777" w:rsidR="00D94A8F" w:rsidRDefault="00D94A8F">
            <w:pPr>
              <w:autoSpaceDE/>
              <w:spacing w:line="276" w:lineRule="auto"/>
              <w:jc w:val="center"/>
              <w:rPr>
                <w:sz w:val="24"/>
                <w:szCs w:val="24"/>
                <w:lang w:eastAsia="en-US"/>
              </w:rPr>
            </w:pPr>
          </w:p>
        </w:tc>
        <w:tc>
          <w:tcPr>
            <w:tcW w:w="1563" w:type="dxa"/>
            <w:gridSpan w:val="2"/>
            <w:hideMark/>
          </w:tcPr>
          <w:p w14:paraId="0F48539D" w14:textId="4AD864CB" w:rsidR="00D94A8F" w:rsidRDefault="00D94A8F">
            <w:pPr>
              <w:autoSpaceDE/>
              <w:spacing w:line="276" w:lineRule="auto"/>
              <w:jc w:val="center"/>
              <w:rPr>
                <w:b/>
                <w:sz w:val="24"/>
                <w:szCs w:val="24"/>
                <w:lang w:eastAsia="en-US"/>
              </w:rPr>
            </w:pPr>
            <w:r>
              <w:rPr>
                <w:b/>
                <w:noProof/>
                <w:sz w:val="24"/>
                <w:szCs w:val="24"/>
                <w:lang w:eastAsia="en-US"/>
              </w:rPr>
              <w:drawing>
                <wp:inline distT="0" distB="0" distL="0" distR="0" wp14:anchorId="6777C494" wp14:editId="286F2482">
                  <wp:extent cx="552450"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685800"/>
                          </a:xfrm>
                          <a:prstGeom prst="rect">
                            <a:avLst/>
                          </a:prstGeom>
                          <a:noFill/>
                          <a:ln>
                            <a:noFill/>
                          </a:ln>
                        </pic:spPr>
                      </pic:pic>
                    </a:graphicData>
                  </a:graphic>
                </wp:inline>
              </w:drawing>
            </w:r>
          </w:p>
        </w:tc>
      </w:tr>
      <w:tr w:rsidR="00D94A8F" w14:paraId="20826A8F" w14:textId="77777777" w:rsidTr="00D94A8F">
        <w:trPr>
          <w:gridAfter w:val="1"/>
          <w:wAfter w:w="4064" w:type="dxa"/>
        </w:trPr>
        <w:tc>
          <w:tcPr>
            <w:tcW w:w="4090" w:type="dxa"/>
          </w:tcPr>
          <w:p w14:paraId="2932390F" w14:textId="77777777" w:rsidR="00D94A8F" w:rsidRDefault="00D94A8F">
            <w:pPr>
              <w:autoSpaceDE/>
              <w:spacing w:line="276" w:lineRule="auto"/>
              <w:jc w:val="center"/>
              <w:rPr>
                <w:sz w:val="24"/>
                <w:szCs w:val="24"/>
                <w:lang w:eastAsia="en-US"/>
              </w:rPr>
            </w:pPr>
          </w:p>
          <w:p w14:paraId="06C3B32B" w14:textId="77777777" w:rsidR="00D94A8F" w:rsidRDefault="00D94A8F">
            <w:pPr>
              <w:autoSpaceDE/>
              <w:spacing w:line="276" w:lineRule="auto"/>
              <w:jc w:val="center"/>
              <w:rPr>
                <w:sz w:val="24"/>
                <w:szCs w:val="24"/>
                <w:lang w:eastAsia="en-US"/>
              </w:rPr>
            </w:pPr>
          </w:p>
        </w:tc>
        <w:tc>
          <w:tcPr>
            <w:tcW w:w="1563" w:type="dxa"/>
            <w:gridSpan w:val="2"/>
          </w:tcPr>
          <w:p w14:paraId="1CBD2D60" w14:textId="77777777" w:rsidR="00D94A8F" w:rsidRDefault="00D94A8F">
            <w:pPr>
              <w:autoSpaceDE/>
              <w:spacing w:line="276" w:lineRule="auto"/>
              <w:jc w:val="center"/>
              <w:rPr>
                <w:b/>
                <w:noProof/>
                <w:sz w:val="24"/>
                <w:szCs w:val="24"/>
                <w:lang w:eastAsia="en-US"/>
              </w:rPr>
            </w:pPr>
          </w:p>
        </w:tc>
      </w:tr>
      <w:tr w:rsidR="00D94A8F" w:rsidRPr="002563AE" w14:paraId="1F9AFE27" w14:textId="77777777" w:rsidTr="00D94A8F">
        <w:trPr>
          <w:trHeight w:val="907"/>
        </w:trPr>
        <w:tc>
          <w:tcPr>
            <w:tcW w:w="4820" w:type="dxa"/>
            <w:gridSpan w:val="2"/>
            <w:hideMark/>
          </w:tcPr>
          <w:p w14:paraId="463EA9A5" w14:textId="77777777" w:rsidR="00D94A8F" w:rsidRPr="002563AE" w:rsidRDefault="00D94A8F">
            <w:pPr>
              <w:autoSpaceDE/>
              <w:spacing w:line="276" w:lineRule="auto"/>
              <w:jc w:val="center"/>
              <w:rPr>
                <w:sz w:val="28"/>
                <w:szCs w:val="28"/>
                <w:lang w:eastAsia="en-US"/>
              </w:rPr>
            </w:pPr>
            <w:r w:rsidRPr="002563AE">
              <w:rPr>
                <w:sz w:val="28"/>
                <w:szCs w:val="28"/>
                <w:lang w:eastAsia="en-US"/>
              </w:rPr>
              <w:t xml:space="preserve">Муниципальное бюджетное дошкольное </w:t>
            </w:r>
          </w:p>
          <w:p w14:paraId="6CFEF388" w14:textId="77777777" w:rsidR="00D94A8F" w:rsidRPr="002563AE" w:rsidRDefault="00D94A8F">
            <w:pPr>
              <w:autoSpaceDE/>
              <w:spacing w:line="276" w:lineRule="auto"/>
              <w:ind w:left="-108"/>
              <w:jc w:val="center"/>
              <w:rPr>
                <w:sz w:val="28"/>
                <w:szCs w:val="28"/>
                <w:lang w:eastAsia="en-US"/>
              </w:rPr>
            </w:pPr>
            <w:r w:rsidRPr="002563AE">
              <w:rPr>
                <w:sz w:val="28"/>
                <w:szCs w:val="28"/>
                <w:lang w:eastAsia="en-US"/>
              </w:rPr>
              <w:t xml:space="preserve">  образовательное учреждение Кировский детский сад </w:t>
            </w:r>
          </w:p>
          <w:p w14:paraId="6B71AEEC" w14:textId="77777777" w:rsidR="00D94A8F" w:rsidRPr="002563AE" w:rsidRDefault="00D94A8F">
            <w:pPr>
              <w:autoSpaceDE/>
              <w:spacing w:line="276" w:lineRule="auto"/>
              <w:ind w:left="-108"/>
              <w:jc w:val="center"/>
              <w:rPr>
                <w:sz w:val="28"/>
                <w:szCs w:val="28"/>
                <w:lang w:eastAsia="en-US"/>
              </w:rPr>
            </w:pPr>
            <w:r w:rsidRPr="002563AE">
              <w:rPr>
                <w:sz w:val="28"/>
                <w:szCs w:val="28"/>
                <w:lang w:eastAsia="en-US"/>
              </w:rPr>
              <w:t>«Колокольчик»</w:t>
            </w:r>
          </w:p>
          <w:p w14:paraId="0BD1AB62" w14:textId="5A683979" w:rsidR="00D94A8F" w:rsidRPr="002563AE" w:rsidRDefault="00D94A8F">
            <w:pPr>
              <w:autoSpaceDE/>
              <w:spacing w:line="276" w:lineRule="auto"/>
              <w:ind w:left="-108"/>
              <w:jc w:val="center"/>
              <w:rPr>
                <w:b/>
                <w:sz w:val="28"/>
                <w:szCs w:val="28"/>
                <w:lang w:eastAsia="en-US"/>
              </w:rPr>
            </w:pPr>
          </w:p>
        </w:tc>
        <w:tc>
          <w:tcPr>
            <w:tcW w:w="4897" w:type="dxa"/>
            <w:gridSpan w:val="2"/>
            <w:hideMark/>
          </w:tcPr>
          <w:p w14:paraId="05A89590" w14:textId="77777777" w:rsidR="00D94A8F" w:rsidRPr="002563AE" w:rsidRDefault="00D94A8F">
            <w:pPr>
              <w:autoSpaceDE/>
              <w:spacing w:line="276" w:lineRule="auto"/>
              <w:ind w:left="34"/>
              <w:jc w:val="center"/>
              <w:rPr>
                <w:sz w:val="28"/>
                <w:szCs w:val="28"/>
                <w:lang w:eastAsia="en-US"/>
              </w:rPr>
            </w:pPr>
            <w:r w:rsidRPr="002563AE">
              <w:rPr>
                <w:sz w:val="28"/>
                <w:szCs w:val="28"/>
                <w:lang w:eastAsia="en-US"/>
              </w:rPr>
              <w:t>«Саны</w:t>
            </w:r>
            <w:r w:rsidRPr="002563AE">
              <w:rPr>
                <w:rFonts w:eastAsia="MS Mincho" w:hAnsi="MS Mincho" w:hint="eastAsia"/>
                <w:color w:val="444444"/>
                <w:sz w:val="28"/>
                <w:szCs w:val="28"/>
                <w:shd w:val="clear" w:color="auto" w:fill="FFFFFF"/>
                <w:lang w:eastAsia="en-US"/>
              </w:rPr>
              <w:t>ӌ</w:t>
            </w:r>
            <w:r w:rsidRPr="002563AE">
              <w:rPr>
                <w:sz w:val="28"/>
                <w:szCs w:val="28"/>
                <w:lang w:eastAsia="en-US"/>
              </w:rPr>
              <w:t xml:space="preserve">ах» </w:t>
            </w:r>
            <w:proofErr w:type="gramStart"/>
            <w:r w:rsidRPr="002563AE">
              <w:rPr>
                <w:rFonts w:eastAsia="MS Mincho" w:hAnsi="MS Mincho" w:hint="eastAsia"/>
                <w:color w:val="444444"/>
                <w:sz w:val="28"/>
                <w:szCs w:val="28"/>
                <w:shd w:val="clear" w:color="auto" w:fill="FFFFFF"/>
                <w:lang w:eastAsia="en-US"/>
              </w:rPr>
              <w:t>ӌ</w:t>
            </w:r>
            <w:proofErr w:type="spellStart"/>
            <w:r w:rsidRPr="002563AE">
              <w:rPr>
                <w:rFonts w:eastAsia="MS Mincho"/>
                <w:color w:val="444444"/>
                <w:sz w:val="28"/>
                <w:szCs w:val="28"/>
                <w:shd w:val="clear" w:color="auto" w:fill="FFFFFF"/>
                <w:lang w:eastAsia="en-US"/>
              </w:rPr>
              <w:t>ынайда</w:t>
            </w:r>
            <w:r w:rsidRPr="002563AE">
              <w:rPr>
                <w:color w:val="444444"/>
                <w:sz w:val="28"/>
                <w:szCs w:val="28"/>
                <w:shd w:val="clear" w:color="auto" w:fill="FFFFFF"/>
                <w:lang w:eastAsia="en-US"/>
              </w:rPr>
              <w:t>ғы</w:t>
            </w:r>
            <w:proofErr w:type="spellEnd"/>
            <w:r w:rsidRPr="002563AE">
              <w:rPr>
                <w:color w:val="444444"/>
                <w:sz w:val="28"/>
                <w:szCs w:val="28"/>
                <w:shd w:val="clear" w:color="auto" w:fill="FFFFFF"/>
                <w:lang w:eastAsia="en-US"/>
              </w:rPr>
              <w:t xml:space="preserve"> </w:t>
            </w:r>
            <w:r w:rsidRPr="002563AE">
              <w:rPr>
                <w:sz w:val="28"/>
                <w:szCs w:val="28"/>
                <w:lang w:eastAsia="en-US"/>
              </w:rPr>
              <w:t xml:space="preserve"> </w:t>
            </w:r>
            <w:proofErr w:type="spellStart"/>
            <w:r w:rsidRPr="002563AE">
              <w:rPr>
                <w:sz w:val="28"/>
                <w:szCs w:val="28"/>
                <w:lang w:eastAsia="en-US"/>
              </w:rPr>
              <w:t>ол</w:t>
            </w:r>
            <w:r w:rsidRPr="002563AE">
              <w:rPr>
                <w:color w:val="444444"/>
                <w:sz w:val="28"/>
                <w:szCs w:val="28"/>
                <w:shd w:val="clear" w:color="auto" w:fill="FFFFFF"/>
                <w:lang w:eastAsia="en-US"/>
              </w:rPr>
              <w:t>ған</w:t>
            </w:r>
            <w:proofErr w:type="spellEnd"/>
            <w:proofErr w:type="gramEnd"/>
            <w:r w:rsidRPr="002563AE">
              <w:rPr>
                <w:color w:val="444444"/>
                <w:sz w:val="28"/>
                <w:szCs w:val="28"/>
                <w:shd w:val="clear" w:color="auto" w:fill="FFFFFF"/>
                <w:lang w:eastAsia="en-US"/>
              </w:rPr>
              <w:t xml:space="preserve"> сады</w:t>
            </w:r>
            <w:r w:rsidRPr="002563AE">
              <w:rPr>
                <w:sz w:val="28"/>
                <w:szCs w:val="28"/>
                <w:lang w:eastAsia="en-US"/>
              </w:rPr>
              <w:t xml:space="preserve"> </w:t>
            </w:r>
            <w:proofErr w:type="spellStart"/>
            <w:r w:rsidRPr="002563AE">
              <w:rPr>
                <w:sz w:val="28"/>
                <w:szCs w:val="28"/>
                <w:lang w:eastAsia="en-US"/>
              </w:rPr>
              <w:t>муниципальнай</w:t>
            </w:r>
            <w:proofErr w:type="spellEnd"/>
            <w:r w:rsidRPr="002563AE">
              <w:rPr>
                <w:sz w:val="28"/>
                <w:szCs w:val="28"/>
                <w:lang w:eastAsia="en-US"/>
              </w:rPr>
              <w:t xml:space="preserve"> бюджет школа </w:t>
            </w:r>
          </w:p>
          <w:p w14:paraId="2F7E6950" w14:textId="77777777" w:rsidR="00D94A8F" w:rsidRPr="002563AE" w:rsidRDefault="00D94A8F">
            <w:pPr>
              <w:autoSpaceDE/>
              <w:spacing w:line="276" w:lineRule="auto"/>
              <w:ind w:left="34"/>
              <w:jc w:val="center"/>
              <w:rPr>
                <w:b/>
                <w:sz w:val="28"/>
                <w:szCs w:val="28"/>
                <w:lang w:eastAsia="en-US"/>
              </w:rPr>
            </w:pPr>
            <w:proofErr w:type="spellStart"/>
            <w:r w:rsidRPr="002563AE">
              <w:rPr>
                <w:sz w:val="28"/>
                <w:szCs w:val="28"/>
                <w:lang w:eastAsia="en-US"/>
              </w:rPr>
              <w:t>алнында</w:t>
            </w:r>
            <w:r w:rsidRPr="002563AE">
              <w:rPr>
                <w:color w:val="444444"/>
                <w:sz w:val="28"/>
                <w:szCs w:val="28"/>
                <w:shd w:val="clear" w:color="auto" w:fill="FFFFFF"/>
                <w:lang w:eastAsia="en-US"/>
              </w:rPr>
              <w:t>ғы</w:t>
            </w:r>
            <w:proofErr w:type="spellEnd"/>
            <w:r w:rsidRPr="002563AE">
              <w:rPr>
                <w:color w:val="444444"/>
                <w:sz w:val="28"/>
                <w:szCs w:val="28"/>
                <w:shd w:val="clear" w:color="auto" w:fill="FFFFFF"/>
                <w:lang w:eastAsia="en-US"/>
              </w:rPr>
              <w:t xml:space="preserve"> </w:t>
            </w:r>
            <w:r w:rsidRPr="002563AE">
              <w:rPr>
                <w:rFonts w:eastAsia="MS Mincho" w:hAnsi="MS Mincho" w:hint="eastAsia"/>
                <w:color w:val="444444"/>
                <w:sz w:val="28"/>
                <w:szCs w:val="28"/>
                <w:shd w:val="clear" w:color="auto" w:fill="FFFFFF"/>
                <w:lang w:val="en-US" w:eastAsia="en-US"/>
              </w:rPr>
              <w:t>ӱ</w:t>
            </w:r>
            <w:proofErr w:type="spellStart"/>
            <w:r w:rsidRPr="002563AE">
              <w:rPr>
                <w:sz w:val="28"/>
                <w:szCs w:val="28"/>
                <w:lang w:eastAsia="en-US"/>
              </w:rPr>
              <w:t>гред</w:t>
            </w:r>
            <w:r w:rsidRPr="002563AE">
              <w:rPr>
                <w:sz w:val="28"/>
                <w:szCs w:val="28"/>
                <w:lang w:val="en-US" w:eastAsia="en-US"/>
              </w:rPr>
              <w:t>i</w:t>
            </w:r>
            <w:proofErr w:type="spellEnd"/>
            <w:r w:rsidRPr="002563AE">
              <w:rPr>
                <w:sz w:val="28"/>
                <w:szCs w:val="28"/>
                <w:lang w:eastAsia="en-US"/>
              </w:rPr>
              <w:t xml:space="preserve">г </w:t>
            </w:r>
            <w:proofErr w:type="spellStart"/>
            <w:r w:rsidRPr="002563AE">
              <w:rPr>
                <w:sz w:val="28"/>
                <w:szCs w:val="28"/>
                <w:lang w:eastAsia="en-US"/>
              </w:rPr>
              <w:t>учреждениез</w:t>
            </w:r>
            <w:r w:rsidRPr="002563AE">
              <w:rPr>
                <w:color w:val="444444"/>
                <w:sz w:val="28"/>
                <w:szCs w:val="28"/>
                <w:shd w:val="clear" w:color="auto" w:fill="FFFFFF"/>
                <w:lang w:eastAsia="en-US"/>
              </w:rPr>
              <w:t>і</w:t>
            </w:r>
            <w:proofErr w:type="spellEnd"/>
          </w:p>
        </w:tc>
      </w:tr>
    </w:tbl>
    <w:p w14:paraId="4AE30B4A" w14:textId="77777777" w:rsidR="00D94A8F" w:rsidRPr="002563AE" w:rsidRDefault="00D94A8F" w:rsidP="00D94A8F">
      <w:pPr>
        <w:rPr>
          <w:sz w:val="28"/>
          <w:szCs w:val="28"/>
        </w:rPr>
      </w:pPr>
      <w:r w:rsidRPr="002563AE">
        <w:rPr>
          <w:sz w:val="28"/>
          <w:szCs w:val="28"/>
        </w:rPr>
        <w:t xml:space="preserve">                                                             ПРИКАЗ </w:t>
      </w:r>
    </w:p>
    <w:p w14:paraId="03350335" w14:textId="77777777" w:rsidR="00D94A8F" w:rsidRPr="002563AE" w:rsidRDefault="00D94A8F" w:rsidP="00D94A8F">
      <w:pPr>
        <w:jc w:val="center"/>
        <w:rPr>
          <w:sz w:val="28"/>
          <w:szCs w:val="28"/>
        </w:rPr>
      </w:pPr>
    </w:p>
    <w:p w14:paraId="23C8BC42" w14:textId="77777777" w:rsidR="00D94A8F" w:rsidRPr="002563AE" w:rsidRDefault="00D94A8F" w:rsidP="00D94A8F">
      <w:pPr>
        <w:jc w:val="center"/>
        <w:rPr>
          <w:sz w:val="28"/>
          <w:szCs w:val="28"/>
        </w:rPr>
      </w:pPr>
    </w:p>
    <w:p w14:paraId="66EAE5B3" w14:textId="0BAD003A" w:rsidR="00D94A8F" w:rsidRPr="002563AE" w:rsidRDefault="006748F3" w:rsidP="00D94A8F">
      <w:pPr>
        <w:jc w:val="both"/>
        <w:rPr>
          <w:sz w:val="28"/>
          <w:szCs w:val="28"/>
        </w:rPr>
      </w:pPr>
      <w:r w:rsidRPr="002563AE">
        <w:rPr>
          <w:sz w:val="28"/>
          <w:szCs w:val="28"/>
        </w:rPr>
        <w:t>26</w:t>
      </w:r>
      <w:r w:rsidR="00D94A8F" w:rsidRPr="002563AE">
        <w:rPr>
          <w:sz w:val="28"/>
          <w:szCs w:val="28"/>
        </w:rPr>
        <w:t>.</w:t>
      </w:r>
      <w:r w:rsidR="00930039" w:rsidRPr="002563AE">
        <w:rPr>
          <w:sz w:val="28"/>
          <w:szCs w:val="28"/>
        </w:rPr>
        <w:t>1</w:t>
      </w:r>
      <w:r w:rsidRPr="002563AE">
        <w:rPr>
          <w:sz w:val="28"/>
          <w:szCs w:val="28"/>
        </w:rPr>
        <w:t>2</w:t>
      </w:r>
      <w:r w:rsidR="00D94A8F" w:rsidRPr="002563AE">
        <w:rPr>
          <w:sz w:val="28"/>
          <w:szCs w:val="28"/>
        </w:rPr>
        <w:t>.202</w:t>
      </w:r>
      <w:r w:rsidR="00930039" w:rsidRPr="002563AE">
        <w:rPr>
          <w:sz w:val="28"/>
          <w:szCs w:val="28"/>
        </w:rPr>
        <w:t>5</w:t>
      </w:r>
      <w:r w:rsidR="00D94A8F" w:rsidRPr="002563AE">
        <w:rPr>
          <w:sz w:val="28"/>
          <w:szCs w:val="28"/>
        </w:rPr>
        <w:t>г.                                    с.</w:t>
      </w:r>
      <w:r w:rsidRPr="002563AE">
        <w:rPr>
          <w:sz w:val="28"/>
          <w:szCs w:val="28"/>
        </w:rPr>
        <w:t xml:space="preserve"> </w:t>
      </w:r>
      <w:r w:rsidR="00D94A8F" w:rsidRPr="002563AE">
        <w:rPr>
          <w:sz w:val="28"/>
          <w:szCs w:val="28"/>
        </w:rPr>
        <w:t xml:space="preserve">Кирово                                                 № </w:t>
      </w:r>
      <w:r w:rsidRPr="002563AE">
        <w:rPr>
          <w:sz w:val="28"/>
          <w:szCs w:val="28"/>
        </w:rPr>
        <w:t>33</w:t>
      </w:r>
    </w:p>
    <w:p w14:paraId="3D33CE90" w14:textId="078834CC" w:rsidR="00E87A40" w:rsidRPr="002563AE" w:rsidRDefault="00E87A40" w:rsidP="00421DC3">
      <w:pPr>
        <w:rPr>
          <w:sz w:val="28"/>
          <w:szCs w:val="28"/>
        </w:rPr>
      </w:pPr>
    </w:p>
    <w:p w14:paraId="2EFB76D9" w14:textId="77777777" w:rsidR="006748F3" w:rsidRPr="002563AE" w:rsidRDefault="006748F3" w:rsidP="006748F3">
      <w:pPr>
        <w:rPr>
          <w:b/>
          <w:sz w:val="28"/>
          <w:szCs w:val="28"/>
        </w:rPr>
      </w:pPr>
      <w:r w:rsidRPr="002563AE">
        <w:rPr>
          <w:b/>
          <w:sz w:val="28"/>
          <w:szCs w:val="28"/>
        </w:rPr>
        <w:t xml:space="preserve">Об утверждении локальных актов, </w:t>
      </w:r>
    </w:p>
    <w:p w14:paraId="000B3961" w14:textId="77777777" w:rsidR="006748F3" w:rsidRPr="002563AE" w:rsidRDefault="006748F3" w:rsidP="006748F3">
      <w:pPr>
        <w:rPr>
          <w:b/>
          <w:sz w:val="28"/>
          <w:szCs w:val="28"/>
        </w:rPr>
      </w:pPr>
      <w:r w:rsidRPr="002563AE">
        <w:rPr>
          <w:b/>
          <w:sz w:val="28"/>
          <w:szCs w:val="28"/>
        </w:rPr>
        <w:t>регламентирующих деятельность МБДОУ</w:t>
      </w:r>
    </w:p>
    <w:p w14:paraId="49A4E9D9" w14:textId="6B615B6A" w:rsidR="006748F3" w:rsidRPr="002563AE" w:rsidRDefault="00DD0861" w:rsidP="006748F3">
      <w:pPr>
        <w:rPr>
          <w:b/>
          <w:sz w:val="28"/>
          <w:szCs w:val="28"/>
        </w:rPr>
      </w:pPr>
      <w:r w:rsidRPr="002563AE">
        <w:rPr>
          <w:b/>
          <w:sz w:val="28"/>
          <w:szCs w:val="28"/>
        </w:rPr>
        <w:t xml:space="preserve">Кировский </w:t>
      </w:r>
      <w:r w:rsidR="006748F3" w:rsidRPr="002563AE">
        <w:rPr>
          <w:b/>
          <w:sz w:val="28"/>
          <w:szCs w:val="28"/>
        </w:rPr>
        <w:t>детский сад «Коло</w:t>
      </w:r>
      <w:r w:rsidRPr="002563AE">
        <w:rPr>
          <w:b/>
          <w:sz w:val="28"/>
          <w:szCs w:val="28"/>
        </w:rPr>
        <w:t>кольчик</w:t>
      </w:r>
      <w:r w:rsidR="006748F3" w:rsidRPr="002563AE">
        <w:rPr>
          <w:b/>
          <w:sz w:val="28"/>
          <w:szCs w:val="28"/>
        </w:rPr>
        <w:t xml:space="preserve">»  </w:t>
      </w:r>
    </w:p>
    <w:p w14:paraId="56ABF8BB" w14:textId="77777777" w:rsidR="006748F3" w:rsidRPr="002563AE" w:rsidRDefault="006748F3" w:rsidP="006748F3">
      <w:pPr>
        <w:rPr>
          <w:b/>
          <w:sz w:val="28"/>
          <w:szCs w:val="28"/>
        </w:rPr>
      </w:pPr>
    </w:p>
    <w:p w14:paraId="1E720FAD" w14:textId="6375A4E3" w:rsidR="006748F3" w:rsidRPr="002563AE" w:rsidRDefault="006748F3" w:rsidP="006748F3">
      <w:pPr>
        <w:rPr>
          <w:sz w:val="28"/>
          <w:szCs w:val="28"/>
        </w:rPr>
      </w:pPr>
      <w:r w:rsidRPr="002563AE">
        <w:rPr>
          <w:sz w:val="28"/>
          <w:szCs w:val="28"/>
        </w:rPr>
        <w:t xml:space="preserve">В целях приведения нормативной правовой базы деятельности МБДОУ </w:t>
      </w:r>
      <w:r w:rsidR="0067640B" w:rsidRPr="002563AE">
        <w:rPr>
          <w:sz w:val="28"/>
          <w:szCs w:val="28"/>
        </w:rPr>
        <w:t xml:space="preserve">Кировский </w:t>
      </w:r>
      <w:r w:rsidRPr="002563AE">
        <w:rPr>
          <w:sz w:val="28"/>
          <w:szCs w:val="28"/>
        </w:rPr>
        <w:t>детский сад «Ко</w:t>
      </w:r>
      <w:r w:rsidR="0067640B" w:rsidRPr="002563AE">
        <w:rPr>
          <w:sz w:val="28"/>
          <w:szCs w:val="28"/>
        </w:rPr>
        <w:t>локольчик</w:t>
      </w:r>
      <w:r w:rsidRPr="002563AE">
        <w:rPr>
          <w:sz w:val="28"/>
          <w:szCs w:val="28"/>
        </w:rPr>
        <w:t>» в соответствии с Законом Российской Федерации от 29.12.2012 №279-ФЗ «Об образовании в Российской Федерации», Уставом МБДОУ</w:t>
      </w:r>
    </w:p>
    <w:p w14:paraId="18D02F59" w14:textId="77777777" w:rsidR="006748F3" w:rsidRPr="002563AE" w:rsidRDefault="006748F3" w:rsidP="006748F3">
      <w:pPr>
        <w:jc w:val="center"/>
        <w:rPr>
          <w:sz w:val="28"/>
          <w:szCs w:val="28"/>
        </w:rPr>
      </w:pPr>
      <w:r w:rsidRPr="002563AE">
        <w:rPr>
          <w:sz w:val="28"/>
          <w:szCs w:val="28"/>
        </w:rPr>
        <w:t>приказываю:</w:t>
      </w:r>
    </w:p>
    <w:p w14:paraId="05B53876" w14:textId="77777777" w:rsidR="006748F3" w:rsidRPr="002563AE" w:rsidRDefault="006748F3" w:rsidP="006748F3">
      <w:pPr>
        <w:pStyle w:val="a4"/>
        <w:numPr>
          <w:ilvl w:val="0"/>
          <w:numId w:val="2"/>
        </w:numPr>
        <w:spacing w:after="200" w:line="276" w:lineRule="auto"/>
        <w:rPr>
          <w:sz w:val="28"/>
          <w:szCs w:val="28"/>
        </w:rPr>
      </w:pPr>
      <w:r w:rsidRPr="002563AE">
        <w:rPr>
          <w:sz w:val="28"/>
          <w:szCs w:val="28"/>
        </w:rPr>
        <w:t>Утвердить следующие локальные акты:</w:t>
      </w:r>
    </w:p>
    <w:p w14:paraId="1443B327" w14:textId="77777777" w:rsidR="006748F3" w:rsidRPr="002563AE" w:rsidRDefault="006748F3" w:rsidP="006748F3">
      <w:pPr>
        <w:pStyle w:val="a4"/>
        <w:rPr>
          <w:sz w:val="28"/>
          <w:szCs w:val="28"/>
        </w:rPr>
      </w:pPr>
      <w:r w:rsidRPr="002563AE">
        <w:rPr>
          <w:sz w:val="28"/>
          <w:szCs w:val="28"/>
        </w:rPr>
        <w:t xml:space="preserve">- Правила внутреннего распорядка воспитанников (приложение №1) </w:t>
      </w:r>
    </w:p>
    <w:p w14:paraId="043CA00F" w14:textId="77777777" w:rsidR="006748F3" w:rsidRPr="002563AE" w:rsidRDefault="006748F3" w:rsidP="006748F3">
      <w:pPr>
        <w:pStyle w:val="a4"/>
        <w:rPr>
          <w:sz w:val="28"/>
          <w:szCs w:val="28"/>
        </w:rPr>
      </w:pPr>
    </w:p>
    <w:p w14:paraId="24D51E77" w14:textId="77777777" w:rsidR="006748F3" w:rsidRPr="002563AE" w:rsidRDefault="006748F3" w:rsidP="006748F3">
      <w:pPr>
        <w:pStyle w:val="a4"/>
        <w:numPr>
          <w:ilvl w:val="0"/>
          <w:numId w:val="2"/>
        </w:numPr>
        <w:spacing w:after="200" w:line="276" w:lineRule="auto"/>
        <w:rPr>
          <w:sz w:val="28"/>
          <w:szCs w:val="28"/>
        </w:rPr>
      </w:pPr>
      <w:r w:rsidRPr="002563AE">
        <w:rPr>
          <w:sz w:val="28"/>
          <w:szCs w:val="28"/>
        </w:rPr>
        <w:t xml:space="preserve">Признать утратившим силу: </w:t>
      </w:r>
    </w:p>
    <w:p w14:paraId="1EFE8BDB" w14:textId="7379DA5D" w:rsidR="006748F3" w:rsidRPr="002563AE" w:rsidRDefault="006748F3" w:rsidP="006748F3">
      <w:pPr>
        <w:pStyle w:val="a4"/>
        <w:rPr>
          <w:sz w:val="28"/>
          <w:szCs w:val="28"/>
        </w:rPr>
      </w:pPr>
      <w:r w:rsidRPr="002563AE">
        <w:rPr>
          <w:sz w:val="28"/>
          <w:szCs w:val="28"/>
        </w:rPr>
        <w:t xml:space="preserve">- Правила внутреннего распорядка воспитанников МБДОУ </w:t>
      </w:r>
      <w:r w:rsidR="002563AE">
        <w:rPr>
          <w:sz w:val="28"/>
          <w:szCs w:val="28"/>
        </w:rPr>
        <w:t xml:space="preserve">Кировский </w:t>
      </w:r>
      <w:r w:rsidRPr="002563AE">
        <w:rPr>
          <w:sz w:val="28"/>
          <w:szCs w:val="28"/>
        </w:rPr>
        <w:t>детский сад «Коло</w:t>
      </w:r>
      <w:r w:rsidR="002563AE">
        <w:rPr>
          <w:sz w:val="28"/>
          <w:szCs w:val="28"/>
        </w:rPr>
        <w:t>кольчик</w:t>
      </w:r>
      <w:r w:rsidRPr="002563AE">
        <w:rPr>
          <w:sz w:val="28"/>
          <w:szCs w:val="28"/>
        </w:rPr>
        <w:t xml:space="preserve">», утвержденные Приказом заведующей МБДОУ </w:t>
      </w:r>
      <w:r w:rsidR="002563AE">
        <w:rPr>
          <w:sz w:val="28"/>
          <w:szCs w:val="28"/>
        </w:rPr>
        <w:t xml:space="preserve">Кировский </w:t>
      </w:r>
      <w:r w:rsidRPr="002563AE">
        <w:rPr>
          <w:sz w:val="28"/>
          <w:szCs w:val="28"/>
        </w:rPr>
        <w:t>детский сад «Коло</w:t>
      </w:r>
      <w:r w:rsidR="002563AE">
        <w:rPr>
          <w:sz w:val="28"/>
          <w:szCs w:val="28"/>
        </w:rPr>
        <w:t>кольчик</w:t>
      </w:r>
      <w:r w:rsidRPr="002563AE">
        <w:rPr>
          <w:sz w:val="28"/>
          <w:szCs w:val="28"/>
        </w:rPr>
        <w:t>» от 17.06.2015г. №17</w:t>
      </w:r>
    </w:p>
    <w:p w14:paraId="2648151F" w14:textId="77777777" w:rsidR="006748F3" w:rsidRPr="002563AE" w:rsidRDefault="006748F3" w:rsidP="006748F3">
      <w:pPr>
        <w:pStyle w:val="a4"/>
        <w:rPr>
          <w:sz w:val="28"/>
          <w:szCs w:val="28"/>
        </w:rPr>
      </w:pPr>
    </w:p>
    <w:p w14:paraId="7C8A7CEF" w14:textId="28955ECC" w:rsidR="006A72E1" w:rsidRPr="002563AE" w:rsidRDefault="006748F3" w:rsidP="006A72E1">
      <w:pPr>
        <w:pStyle w:val="a4"/>
        <w:rPr>
          <w:sz w:val="28"/>
          <w:szCs w:val="28"/>
        </w:rPr>
      </w:pPr>
      <w:r w:rsidRPr="002563AE">
        <w:rPr>
          <w:sz w:val="28"/>
          <w:szCs w:val="28"/>
        </w:rPr>
        <w:t xml:space="preserve">Заведующий МБДОУ </w:t>
      </w:r>
      <w:r w:rsidR="006A72E1">
        <w:rPr>
          <w:sz w:val="28"/>
          <w:szCs w:val="28"/>
        </w:rPr>
        <w:t xml:space="preserve">Кировский </w:t>
      </w:r>
      <w:r w:rsidRPr="002563AE">
        <w:rPr>
          <w:sz w:val="28"/>
          <w:szCs w:val="28"/>
        </w:rPr>
        <w:t xml:space="preserve"> </w:t>
      </w:r>
      <w:r w:rsidR="006A72E1">
        <w:rPr>
          <w:sz w:val="28"/>
          <w:szCs w:val="28"/>
        </w:rPr>
        <w:t xml:space="preserve"> </w:t>
      </w:r>
      <w:r w:rsidRPr="002563AE">
        <w:rPr>
          <w:sz w:val="28"/>
          <w:szCs w:val="28"/>
        </w:rPr>
        <w:t xml:space="preserve">детский сад </w:t>
      </w:r>
      <w:r w:rsidR="006A72E1">
        <w:rPr>
          <w:sz w:val="28"/>
          <w:szCs w:val="28"/>
        </w:rPr>
        <w:t>«Колокольчик</w:t>
      </w:r>
      <w:r w:rsidRPr="002563AE">
        <w:rPr>
          <w:sz w:val="28"/>
          <w:szCs w:val="28"/>
        </w:rPr>
        <w:t xml:space="preserve">» </w:t>
      </w:r>
      <w:r w:rsidR="006A72E1">
        <w:rPr>
          <w:sz w:val="28"/>
          <w:szCs w:val="28"/>
        </w:rPr>
        <w:t>Никитиной Л.В.</w:t>
      </w:r>
      <w:r w:rsidR="006A72E1" w:rsidRPr="006A72E1">
        <w:rPr>
          <w:sz w:val="28"/>
          <w:szCs w:val="28"/>
        </w:rPr>
        <w:t xml:space="preserve"> </w:t>
      </w:r>
      <w:r w:rsidR="006A72E1" w:rsidRPr="002563AE">
        <w:rPr>
          <w:sz w:val="28"/>
          <w:szCs w:val="28"/>
        </w:rPr>
        <w:t xml:space="preserve">довести приказ до сведения коллектива. </w:t>
      </w:r>
    </w:p>
    <w:p w14:paraId="1F9F092E" w14:textId="77777777" w:rsidR="006748F3" w:rsidRPr="002563AE" w:rsidRDefault="006748F3" w:rsidP="006748F3">
      <w:pPr>
        <w:pStyle w:val="a4"/>
        <w:numPr>
          <w:ilvl w:val="0"/>
          <w:numId w:val="2"/>
        </w:numPr>
        <w:spacing w:after="200" w:line="276" w:lineRule="auto"/>
        <w:rPr>
          <w:sz w:val="28"/>
          <w:szCs w:val="28"/>
        </w:rPr>
      </w:pPr>
      <w:r w:rsidRPr="002563AE">
        <w:rPr>
          <w:sz w:val="28"/>
          <w:szCs w:val="28"/>
        </w:rPr>
        <w:t>Контроль за исполнением приказа оставляю за собой.</w:t>
      </w:r>
    </w:p>
    <w:p w14:paraId="0F5E185B" w14:textId="27D90EE9" w:rsidR="00E87A40" w:rsidRPr="002563AE" w:rsidRDefault="00E87A40" w:rsidP="00421DC3">
      <w:pPr>
        <w:rPr>
          <w:sz w:val="28"/>
          <w:szCs w:val="28"/>
        </w:rPr>
      </w:pPr>
    </w:p>
    <w:p w14:paraId="4D1DCECB" w14:textId="77777777" w:rsidR="00E87A40" w:rsidRPr="002563AE" w:rsidRDefault="00E87A40" w:rsidP="00421DC3">
      <w:pPr>
        <w:rPr>
          <w:sz w:val="28"/>
          <w:szCs w:val="28"/>
        </w:rPr>
      </w:pPr>
    </w:p>
    <w:p w14:paraId="07E82287" w14:textId="3A5BC87B" w:rsidR="00421DC3" w:rsidRPr="002563AE" w:rsidRDefault="00421DC3" w:rsidP="00421DC3">
      <w:pPr>
        <w:rPr>
          <w:sz w:val="28"/>
          <w:szCs w:val="28"/>
        </w:rPr>
      </w:pPr>
      <w:r w:rsidRPr="002563AE">
        <w:rPr>
          <w:sz w:val="28"/>
          <w:szCs w:val="28"/>
        </w:rPr>
        <w:t>Заведующий МБДОУ                                                               Л.В.</w:t>
      </w:r>
      <w:r w:rsidR="00C55623" w:rsidRPr="002563AE">
        <w:rPr>
          <w:sz w:val="28"/>
          <w:szCs w:val="28"/>
        </w:rPr>
        <w:t xml:space="preserve"> </w:t>
      </w:r>
      <w:r w:rsidRPr="002563AE">
        <w:rPr>
          <w:sz w:val="28"/>
          <w:szCs w:val="28"/>
        </w:rPr>
        <w:t>Никитина.</w:t>
      </w:r>
    </w:p>
    <w:p w14:paraId="370CEB0B" w14:textId="05A1E0DD" w:rsidR="00421DC3" w:rsidRPr="002563AE" w:rsidRDefault="00421DC3" w:rsidP="00421DC3">
      <w:pPr>
        <w:rPr>
          <w:sz w:val="28"/>
          <w:szCs w:val="28"/>
        </w:rPr>
      </w:pPr>
    </w:p>
    <w:p w14:paraId="51C554CC" w14:textId="77777777" w:rsidR="0055314C" w:rsidRDefault="0055314C" w:rsidP="00BA1397">
      <w:pPr>
        <w:pStyle w:val="a4"/>
        <w:jc w:val="right"/>
      </w:pPr>
    </w:p>
    <w:p w14:paraId="0ED963A3" w14:textId="77777777" w:rsidR="00E22238" w:rsidRDefault="00E22238" w:rsidP="00BA1397">
      <w:pPr>
        <w:pStyle w:val="a4"/>
        <w:jc w:val="right"/>
      </w:pPr>
    </w:p>
    <w:p w14:paraId="7E3DD210" w14:textId="77777777" w:rsidR="00E22238" w:rsidRDefault="00E22238" w:rsidP="00BA1397">
      <w:pPr>
        <w:pStyle w:val="a4"/>
        <w:jc w:val="right"/>
      </w:pPr>
    </w:p>
    <w:p w14:paraId="2AB92B7A" w14:textId="77777777" w:rsidR="00E22238" w:rsidRDefault="00E22238" w:rsidP="00BA1397">
      <w:pPr>
        <w:pStyle w:val="a4"/>
        <w:jc w:val="right"/>
      </w:pPr>
    </w:p>
    <w:p w14:paraId="72A7F448" w14:textId="24B0B915" w:rsidR="00BA1397" w:rsidRDefault="00BA1397" w:rsidP="00BA1397">
      <w:pPr>
        <w:pStyle w:val="a4"/>
        <w:jc w:val="right"/>
      </w:pPr>
      <w:r>
        <w:lastRenderedPageBreak/>
        <w:t>Приложение №1</w:t>
      </w:r>
    </w:p>
    <w:p w14:paraId="30537135" w14:textId="40BC52DC" w:rsidR="00BA1397" w:rsidRDefault="00BA1397" w:rsidP="00BA1397">
      <w:pPr>
        <w:pStyle w:val="a4"/>
        <w:jc w:val="right"/>
      </w:pPr>
      <w:r>
        <w:t xml:space="preserve"> к приказу от </w:t>
      </w:r>
      <w:r w:rsidR="003203F8">
        <w:t>26</w:t>
      </w:r>
      <w:r>
        <w:t xml:space="preserve">.12.2025г. № </w:t>
      </w:r>
      <w:r w:rsidR="003203F8">
        <w:t>33</w:t>
      </w:r>
    </w:p>
    <w:p w14:paraId="0C2ACC42" w14:textId="77777777" w:rsidR="00BA1397" w:rsidRPr="003B0879" w:rsidRDefault="00BA1397" w:rsidP="00BA1397">
      <w:pPr>
        <w:pStyle w:val="a4"/>
        <w:rPr>
          <w:b/>
          <w:bCs/>
        </w:rPr>
      </w:pPr>
    </w:p>
    <w:p w14:paraId="60EAB6D3" w14:textId="77777777" w:rsidR="00BA1397" w:rsidRPr="003B0879" w:rsidRDefault="00BA1397" w:rsidP="00BA1397">
      <w:pPr>
        <w:pStyle w:val="a4"/>
        <w:jc w:val="center"/>
        <w:rPr>
          <w:b/>
          <w:bCs/>
        </w:rPr>
      </w:pPr>
      <w:r w:rsidRPr="003B0879">
        <w:rPr>
          <w:b/>
          <w:bCs/>
        </w:rPr>
        <w:t>Правила внутреннего распорядка воспитанников</w:t>
      </w:r>
    </w:p>
    <w:p w14:paraId="277494FF" w14:textId="77777777" w:rsidR="00BA1397" w:rsidRPr="003B0879" w:rsidRDefault="00BA1397" w:rsidP="00BA1397">
      <w:pPr>
        <w:pStyle w:val="a4"/>
        <w:rPr>
          <w:b/>
          <w:bCs/>
        </w:rPr>
      </w:pPr>
      <w:r w:rsidRPr="003B0879">
        <w:rPr>
          <w:b/>
          <w:bCs/>
        </w:rPr>
        <w:t>1. Общие положения</w:t>
      </w:r>
    </w:p>
    <w:p w14:paraId="3E84B408" w14:textId="77777777" w:rsidR="00BA1397" w:rsidRPr="003B0879" w:rsidRDefault="00BA1397" w:rsidP="00BA1397">
      <w:pPr>
        <w:pStyle w:val="a4"/>
      </w:pPr>
    </w:p>
    <w:p w14:paraId="03FB75FF" w14:textId="1ECA3B01" w:rsidR="00BA1397" w:rsidRPr="003B0879" w:rsidRDefault="00BA1397" w:rsidP="00BA1397">
      <w:pPr>
        <w:pStyle w:val="a4"/>
      </w:pPr>
      <w:r w:rsidRPr="003B0879">
        <w:t xml:space="preserve">1.1. Настоящие Правила внутреннего распорядка воспитанников МБДОУ  </w:t>
      </w:r>
      <w:r w:rsidR="00FD0860" w:rsidRPr="003B0879">
        <w:t xml:space="preserve">Кировский </w:t>
      </w:r>
      <w:r w:rsidRPr="003B0879">
        <w:t xml:space="preserve"> детский сад «Коло</w:t>
      </w:r>
      <w:r w:rsidR="00FD0860" w:rsidRPr="003B0879">
        <w:t>кольчик</w:t>
      </w:r>
      <w:r w:rsidRPr="003B0879">
        <w:t xml:space="preserve">» (далее по тексту - ДОУ) и их родителей (законных представителей) (далее по тексту правила) разработаны в соответствии с Федеральным </w:t>
      </w:r>
      <w:hyperlink r:id="rId7" w:tgtFrame="_blank" w:history="1">
        <w:r w:rsidRPr="003B0879">
          <w:rPr>
            <w:rStyle w:val="a5"/>
            <w:color w:val="auto"/>
          </w:rPr>
          <w:t xml:space="preserve">законом </w:t>
        </w:r>
      </w:hyperlink>
      <w:r w:rsidRPr="003B0879">
        <w:t xml:space="preserve"> № 273-ФЗ от 29.12.2012 г.  «Об образовании в Российской Федерации с изменениями от 2 июля 2021 года, СП 2.4.3648-20 «Санитарно-эпидемиологические требования к организациям воспитания и обучения, отдыха и оздоровления детей и молодежи», Приказом Министерства просвещения Российской федерации от 31 июля 2020 г. № 373</w:t>
      </w:r>
      <w:r w:rsidRPr="003B0879">
        <w:rPr>
          <w:rFonts w:ascii="PT Serif" w:hAnsi="PT Serif"/>
          <w:shd w:val="clear" w:color="auto" w:fill="FFFFFF"/>
        </w:rPr>
        <w:t xml:space="preserve"> </w:t>
      </w:r>
      <w:r w:rsidRPr="003B0879">
        <w:t>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СанПиН1.2.3685-21 "Гигиенические нормативы и требования</w:t>
      </w:r>
    </w:p>
    <w:p w14:paraId="60EA5801" w14:textId="77CB537C" w:rsidR="00BA1397" w:rsidRPr="003B0879" w:rsidRDefault="00BA1397" w:rsidP="00BA1397">
      <w:pPr>
        <w:pStyle w:val="a4"/>
      </w:pPr>
      <w:r w:rsidRPr="003B0879">
        <w:t xml:space="preserve">к обеспечению безопасности и (или) безвредности для человека факторов среды </w:t>
      </w:r>
      <w:proofErr w:type="spellStart"/>
      <w:r w:rsidRPr="003B0879">
        <w:t>обитания</w:t>
      </w:r>
      <w:proofErr w:type="gramStart"/>
      <w:r w:rsidRPr="003B0879">
        <w:t>",Уставом</w:t>
      </w:r>
      <w:proofErr w:type="spellEnd"/>
      <w:proofErr w:type="gramEnd"/>
      <w:r w:rsidRPr="003B0879">
        <w:t xml:space="preserve"> Учреждения.</w:t>
      </w:r>
    </w:p>
    <w:p w14:paraId="193F0A30" w14:textId="77777777" w:rsidR="00BA1397" w:rsidRPr="003B0879" w:rsidRDefault="00BA1397" w:rsidP="00BA1397">
      <w:pPr>
        <w:pStyle w:val="a4"/>
      </w:pPr>
    </w:p>
    <w:p w14:paraId="22769587" w14:textId="77777777" w:rsidR="00BA1397" w:rsidRPr="003B0879" w:rsidRDefault="00BA1397" w:rsidP="00BA1397">
      <w:pPr>
        <w:pStyle w:val="a4"/>
      </w:pPr>
      <w:r w:rsidRPr="003B0879">
        <w:t>1.2. Настоящие Правила – это локальный нормативный акт, регламентирующий нормы и принципы поведения, которым должны следовать все участники образовательных отношений: воспитанники, родители (законные представители), сотрудники ДОУ.</w:t>
      </w:r>
    </w:p>
    <w:p w14:paraId="3A531776" w14:textId="77777777" w:rsidR="00BA1397" w:rsidRPr="003B0879" w:rsidRDefault="00BA1397" w:rsidP="00BA1397">
      <w:pPr>
        <w:pStyle w:val="a4"/>
      </w:pPr>
    </w:p>
    <w:p w14:paraId="20B7E548" w14:textId="77777777" w:rsidR="00BA1397" w:rsidRPr="003B0879" w:rsidRDefault="00BA1397" w:rsidP="00BA1397">
      <w:pPr>
        <w:pStyle w:val="a4"/>
      </w:pPr>
      <w:r w:rsidRPr="003B0879">
        <w:t>1.3. Настоящие правила регулируют режим организации, воспитательно – образовательный процесс и призваны обеспечить безопасность и успешную реализацию целей и задач, определенных Уставом ДОУ.</w:t>
      </w:r>
    </w:p>
    <w:p w14:paraId="49E3C5B6" w14:textId="77777777" w:rsidR="00BA1397" w:rsidRPr="003B0879" w:rsidRDefault="00BA1397" w:rsidP="00BA1397">
      <w:pPr>
        <w:pStyle w:val="a4"/>
      </w:pPr>
    </w:p>
    <w:p w14:paraId="4224A6B1" w14:textId="77777777" w:rsidR="00BA1397" w:rsidRPr="003B0879" w:rsidRDefault="00BA1397" w:rsidP="00BA1397">
      <w:pPr>
        <w:pStyle w:val="a4"/>
      </w:pPr>
      <w:r w:rsidRPr="003B0879">
        <w:t>1.4. Соблюдение Правил обеспечивает эффективное взаимодействие участников образовательного процесса, а также комфортное пребывание детей в ДОУ.</w:t>
      </w:r>
    </w:p>
    <w:p w14:paraId="131BAA65" w14:textId="77777777" w:rsidR="00BA1397" w:rsidRPr="003B0879" w:rsidRDefault="00BA1397" w:rsidP="00BA1397">
      <w:pPr>
        <w:pStyle w:val="a4"/>
      </w:pPr>
    </w:p>
    <w:p w14:paraId="2764B338" w14:textId="77777777" w:rsidR="00BA1397" w:rsidRPr="003B0879" w:rsidRDefault="00BA1397" w:rsidP="00BA1397">
      <w:pPr>
        <w:pStyle w:val="a4"/>
        <w:rPr>
          <w:b/>
          <w:bCs/>
        </w:rPr>
      </w:pPr>
      <w:r w:rsidRPr="003B0879">
        <w:rPr>
          <w:b/>
          <w:bCs/>
        </w:rPr>
        <w:t>2. Требования к режиму дня и организации воспитательно-образовательного</w:t>
      </w:r>
    </w:p>
    <w:p w14:paraId="5D3C2C9B" w14:textId="77777777" w:rsidR="00BA1397" w:rsidRPr="003B0879" w:rsidRDefault="00BA1397" w:rsidP="00BA1397">
      <w:pPr>
        <w:pStyle w:val="a4"/>
        <w:rPr>
          <w:b/>
          <w:bCs/>
        </w:rPr>
      </w:pPr>
      <w:r w:rsidRPr="003B0879">
        <w:rPr>
          <w:b/>
          <w:bCs/>
        </w:rPr>
        <w:t>процесса.</w:t>
      </w:r>
    </w:p>
    <w:p w14:paraId="6888182A" w14:textId="77777777" w:rsidR="00BA1397" w:rsidRPr="003B0879" w:rsidRDefault="00BA1397" w:rsidP="00BA1397">
      <w:pPr>
        <w:pStyle w:val="a4"/>
        <w:rPr>
          <w:b/>
          <w:bCs/>
        </w:rPr>
      </w:pPr>
    </w:p>
    <w:p w14:paraId="4813E5A3" w14:textId="77777777" w:rsidR="00BA1397" w:rsidRPr="003B0879" w:rsidRDefault="00BA1397" w:rsidP="00BA1397">
      <w:pPr>
        <w:pStyle w:val="a4"/>
        <w:rPr>
          <w:bCs/>
        </w:rPr>
      </w:pPr>
      <w:r w:rsidRPr="003B0879">
        <w:rPr>
          <w:bCs/>
        </w:rPr>
        <w:t>2.1 Организация режима работы учреждения</w:t>
      </w:r>
    </w:p>
    <w:p w14:paraId="3E5D8B03" w14:textId="77777777" w:rsidR="00BA1397" w:rsidRPr="003B0879" w:rsidRDefault="00BA1397" w:rsidP="00BA1397">
      <w:pPr>
        <w:pStyle w:val="a4"/>
        <w:rPr>
          <w:bCs/>
        </w:rPr>
      </w:pPr>
    </w:p>
    <w:p w14:paraId="25AAC20A" w14:textId="77777777" w:rsidR="00BA1397" w:rsidRPr="003B0879" w:rsidRDefault="00BA1397" w:rsidP="00BA1397">
      <w:pPr>
        <w:pStyle w:val="a4"/>
        <w:rPr>
          <w:bCs/>
        </w:rPr>
      </w:pPr>
      <w:r w:rsidRPr="003B0879">
        <w:rPr>
          <w:bCs/>
        </w:rPr>
        <w:t>2.2 Режим работы ДОУ и длительность пребывания в нем детей определяется Уставом Учреждения.</w:t>
      </w:r>
    </w:p>
    <w:p w14:paraId="22E2CC35" w14:textId="4CBBE41D" w:rsidR="00BA1397" w:rsidRPr="003B0879" w:rsidRDefault="00BA1397" w:rsidP="00BA1397">
      <w:pPr>
        <w:pStyle w:val="a4"/>
        <w:rPr>
          <w:bCs/>
        </w:rPr>
      </w:pPr>
      <w:r w:rsidRPr="003B0879">
        <w:rPr>
          <w:bCs/>
        </w:rPr>
        <w:t>2.3. ДОУ работает 5 дней в неделю с 07.</w:t>
      </w:r>
      <w:r w:rsidR="0050365A" w:rsidRPr="003B0879">
        <w:rPr>
          <w:bCs/>
        </w:rPr>
        <w:t>3</w:t>
      </w:r>
      <w:r w:rsidRPr="003B0879">
        <w:rPr>
          <w:bCs/>
        </w:rPr>
        <w:t>0 до 1</w:t>
      </w:r>
      <w:r w:rsidR="0050365A" w:rsidRPr="003B0879">
        <w:rPr>
          <w:bCs/>
        </w:rPr>
        <w:t>6</w:t>
      </w:r>
      <w:r w:rsidRPr="003B0879">
        <w:rPr>
          <w:bCs/>
        </w:rPr>
        <w:t>-30. часов кроме выходных и</w:t>
      </w:r>
    </w:p>
    <w:p w14:paraId="71C0C72C" w14:textId="04D96647" w:rsidR="00BA1397" w:rsidRPr="003B0879" w:rsidRDefault="00BA1397" w:rsidP="00BA1397">
      <w:pPr>
        <w:pStyle w:val="a4"/>
        <w:rPr>
          <w:bCs/>
        </w:rPr>
      </w:pPr>
      <w:r w:rsidRPr="003B0879">
        <w:rPr>
          <w:bCs/>
        </w:rPr>
        <w:t xml:space="preserve">нерабочих праздничных дней. В ДОУ функционирует 2 группы; организовано </w:t>
      </w:r>
      <w:proofErr w:type="gramStart"/>
      <w:r w:rsidR="00F677B4" w:rsidRPr="003B0879">
        <w:rPr>
          <w:bCs/>
        </w:rPr>
        <w:t>9</w:t>
      </w:r>
      <w:r w:rsidRPr="003B0879">
        <w:rPr>
          <w:bCs/>
        </w:rPr>
        <w:t xml:space="preserve"> часовое</w:t>
      </w:r>
      <w:proofErr w:type="gramEnd"/>
      <w:r w:rsidRPr="003B0879">
        <w:rPr>
          <w:bCs/>
        </w:rPr>
        <w:t xml:space="preserve"> пребывание детей в возрасте от </w:t>
      </w:r>
      <w:r w:rsidR="00F677B4" w:rsidRPr="003B0879">
        <w:rPr>
          <w:bCs/>
        </w:rPr>
        <w:t>6</w:t>
      </w:r>
      <w:r w:rsidRPr="003B0879">
        <w:rPr>
          <w:bCs/>
        </w:rPr>
        <w:t>-х месяцев до 7 лет включительно.</w:t>
      </w:r>
    </w:p>
    <w:p w14:paraId="0BA5CC7D" w14:textId="77777777" w:rsidR="00BA1397" w:rsidRPr="003B0879" w:rsidRDefault="00BA1397" w:rsidP="00BA1397">
      <w:pPr>
        <w:pStyle w:val="a4"/>
        <w:rPr>
          <w:bCs/>
        </w:rPr>
      </w:pPr>
    </w:p>
    <w:p w14:paraId="72A2814B" w14:textId="77777777" w:rsidR="00BA1397" w:rsidRPr="003B0879" w:rsidRDefault="00BA1397" w:rsidP="00BA1397">
      <w:pPr>
        <w:pStyle w:val="a4"/>
        <w:rPr>
          <w:bCs/>
        </w:rPr>
      </w:pPr>
      <w:r w:rsidRPr="003B0879">
        <w:rPr>
          <w:bCs/>
        </w:rPr>
        <w:t>2.4 Количество детей в группах определяется исходя из расчета площади групповой (игровой)- для групп раннего возраста не менее 2.5 метров квадратных на 1 ребенка. В дошкольных группах не менее 2.0 метров квадратных на одного ребенка, фактически находящихся в группе.</w:t>
      </w:r>
    </w:p>
    <w:p w14:paraId="5F4708B0" w14:textId="77777777" w:rsidR="00BA1397" w:rsidRPr="003B0879" w:rsidRDefault="00BA1397" w:rsidP="00BA1397">
      <w:pPr>
        <w:pStyle w:val="a4"/>
        <w:rPr>
          <w:bCs/>
        </w:rPr>
      </w:pPr>
    </w:p>
    <w:p w14:paraId="43253E40" w14:textId="77777777" w:rsidR="00BA1397" w:rsidRPr="003B0879" w:rsidRDefault="00BA1397" w:rsidP="00BA1397">
      <w:pPr>
        <w:pStyle w:val="a4"/>
        <w:rPr>
          <w:bCs/>
        </w:rPr>
      </w:pPr>
      <w:r w:rsidRPr="003B0879">
        <w:rPr>
          <w:bCs/>
        </w:rPr>
        <w:t>2.5 ДОУ имеет право объединять группы в случае необходимости в летний период (в связи с низкой наполняемостью групп, отпускам родителей).</w:t>
      </w:r>
    </w:p>
    <w:p w14:paraId="06D1EFD3" w14:textId="77777777" w:rsidR="00BA1397" w:rsidRPr="003B0879" w:rsidRDefault="00BA1397" w:rsidP="00BA1397">
      <w:pPr>
        <w:pStyle w:val="a4"/>
        <w:rPr>
          <w:bCs/>
        </w:rPr>
      </w:pPr>
    </w:p>
    <w:p w14:paraId="3EEA2B93" w14:textId="77777777" w:rsidR="00BA1397" w:rsidRPr="003B0879" w:rsidRDefault="00BA1397" w:rsidP="00BA1397">
      <w:pPr>
        <w:pStyle w:val="a4"/>
        <w:rPr>
          <w:bCs/>
        </w:rPr>
      </w:pPr>
      <w:r w:rsidRPr="003B0879">
        <w:rPr>
          <w:bCs/>
        </w:rPr>
        <w:t>2.6. ДОУ организует гибкий режим для воспитанников в адаптационный период.</w:t>
      </w:r>
    </w:p>
    <w:p w14:paraId="3896698A" w14:textId="77777777" w:rsidR="00BA1397" w:rsidRPr="003B0879" w:rsidRDefault="00BA1397" w:rsidP="00BA1397">
      <w:pPr>
        <w:pStyle w:val="a4"/>
        <w:rPr>
          <w:bCs/>
        </w:rPr>
      </w:pPr>
      <w:r w:rsidRPr="003B0879">
        <w:rPr>
          <w:bCs/>
        </w:rPr>
        <w:lastRenderedPageBreak/>
        <w:t xml:space="preserve">2.7. Посещение воспитанниками учреждения может быть приостановлено в следующих случаях </w:t>
      </w:r>
    </w:p>
    <w:p w14:paraId="7D5BA361" w14:textId="77777777" w:rsidR="00BA1397" w:rsidRPr="003B0879" w:rsidRDefault="00BA1397" w:rsidP="00BA1397">
      <w:pPr>
        <w:pStyle w:val="a4"/>
        <w:rPr>
          <w:bCs/>
        </w:rPr>
      </w:pPr>
      <w:r w:rsidRPr="003B0879">
        <w:rPr>
          <w:bCs/>
        </w:rPr>
        <w:t>- текущего ремонта по предписанию государственных надзорных органов, в том числе органов Роспотребнадзора, Госпожнадзора;</w:t>
      </w:r>
    </w:p>
    <w:p w14:paraId="3F97AEAF" w14:textId="77777777" w:rsidR="00BA1397" w:rsidRPr="003B0879" w:rsidRDefault="00BA1397" w:rsidP="00BA1397">
      <w:pPr>
        <w:pStyle w:val="a4"/>
        <w:rPr>
          <w:bCs/>
        </w:rPr>
      </w:pPr>
      <w:r w:rsidRPr="003B0879">
        <w:rPr>
          <w:bCs/>
        </w:rPr>
        <w:t>- капитального ремонта по распоряжению Учредителя;</w:t>
      </w:r>
    </w:p>
    <w:p w14:paraId="39153F86" w14:textId="77777777" w:rsidR="00BA1397" w:rsidRPr="003B0879" w:rsidRDefault="00BA1397" w:rsidP="00BA1397">
      <w:pPr>
        <w:pStyle w:val="a4"/>
        <w:rPr>
          <w:bCs/>
        </w:rPr>
      </w:pPr>
      <w:r w:rsidRPr="003B0879">
        <w:rPr>
          <w:bCs/>
        </w:rPr>
        <w:t>- в случае наложения карантина на группу.</w:t>
      </w:r>
    </w:p>
    <w:p w14:paraId="7F32CA3F" w14:textId="77777777" w:rsidR="00BA1397" w:rsidRPr="003B0879" w:rsidRDefault="00BA1397" w:rsidP="00BA1397">
      <w:pPr>
        <w:pStyle w:val="a4"/>
        <w:rPr>
          <w:bCs/>
        </w:rPr>
      </w:pPr>
    </w:p>
    <w:p w14:paraId="5A85D988" w14:textId="77777777" w:rsidR="00BA1397" w:rsidRPr="003B0879" w:rsidRDefault="00BA1397" w:rsidP="00BA1397">
      <w:pPr>
        <w:pStyle w:val="a4"/>
        <w:rPr>
          <w:bCs/>
        </w:rPr>
      </w:pPr>
      <w:r w:rsidRPr="003B0879">
        <w:rPr>
          <w:bCs/>
        </w:rPr>
        <w:t>2.8. Организация работы по сохранению и укреплению здоровья воспитанника</w:t>
      </w:r>
    </w:p>
    <w:p w14:paraId="5BF71FFB" w14:textId="77777777" w:rsidR="00BA1397" w:rsidRPr="003B0879" w:rsidRDefault="00BA1397" w:rsidP="00BA1397">
      <w:pPr>
        <w:pStyle w:val="a4"/>
        <w:rPr>
          <w:bCs/>
        </w:rPr>
      </w:pPr>
    </w:p>
    <w:p w14:paraId="3292B767" w14:textId="77777777" w:rsidR="00BA1397" w:rsidRPr="003B0879" w:rsidRDefault="00BA1397" w:rsidP="00BA1397">
      <w:pPr>
        <w:pStyle w:val="a4"/>
        <w:rPr>
          <w:bCs/>
        </w:rPr>
      </w:pPr>
      <w:r w:rsidRPr="003B0879">
        <w:rPr>
          <w:bCs/>
        </w:rPr>
        <w:t>2.8.1. Прием детей, впервые поступивших в ДОУ, осуществляется на основании</w:t>
      </w:r>
    </w:p>
    <w:p w14:paraId="4192AE61" w14:textId="77777777" w:rsidR="00BA1397" w:rsidRPr="003B0879" w:rsidRDefault="00BA1397" w:rsidP="00BA1397">
      <w:pPr>
        <w:pStyle w:val="a4"/>
        <w:rPr>
          <w:bCs/>
        </w:rPr>
      </w:pPr>
      <w:r w:rsidRPr="003B0879">
        <w:rPr>
          <w:bCs/>
        </w:rPr>
        <w:t>медицинского заключения.</w:t>
      </w:r>
    </w:p>
    <w:p w14:paraId="33388F6A" w14:textId="77777777" w:rsidR="00BA1397" w:rsidRPr="003B0879" w:rsidRDefault="00BA1397" w:rsidP="00BA1397">
      <w:pPr>
        <w:pStyle w:val="a4"/>
        <w:rPr>
          <w:bCs/>
        </w:rPr>
      </w:pPr>
    </w:p>
    <w:p w14:paraId="1BE2969F" w14:textId="77777777" w:rsidR="00BA1397" w:rsidRPr="003B0879" w:rsidRDefault="00BA1397" w:rsidP="00BA1397">
      <w:pPr>
        <w:pStyle w:val="a4"/>
        <w:rPr>
          <w:bCs/>
        </w:rPr>
      </w:pPr>
      <w:r w:rsidRPr="003B0879">
        <w:rPr>
          <w:bCs/>
        </w:rPr>
        <w:t xml:space="preserve">2.8.2. </w:t>
      </w:r>
      <w:r w:rsidRPr="003B0879">
        <w:t>Ежедневный утренний прием детей проводится воспитателями и (или) медицинским работником, которые должны опрашивать родителей о состоянии здоровья детей, а также проводить бесконтактную термометрию. Заболевшие дети, а также дети с подозрением на наличие инфекционного заболевания к посещению не допускаются.</w:t>
      </w:r>
    </w:p>
    <w:p w14:paraId="5EB925AE" w14:textId="77777777" w:rsidR="00BA1397" w:rsidRPr="003B0879" w:rsidRDefault="00BA1397" w:rsidP="00BA1397">
      <w:pPr>
        <w:pStyle w:val="a4"/>
        <w:rPr>
          <w:bCs/>
        </w:rPr>
      </w:pPr>
    </w:p>
    <w:p w14:paraId="7FE76ED5" w14:textId="77777777" w:rsidR="00BA1397" w:rsidRPr="003B0879" w:rsidRDefault="00BA1397" w:rsidP="00BA1397">
      <w:pPr>
        <w:pStyle w:val="a4"/>
        <w:rPr>
          <w:bCs/>
        </w:rPr>
      </w:pPr>
      <w:r w:rsidRPr="003B0879">
        <w:rPr>
          <w:bCs/>
        </w:rPr>
        <w:t>2.8.3.</w:t>
      </w:r>
      <w:r w:rsidRPr="003B0879">
        <w:t xml:space="preserve"> </w:t>
      </w:r>
      <w:r w:rsidRPr="003B0879">
        <w:rPr>
          <w:bCs/>
        </w:rPr>
        <w:t>Воспитанники с признаками инфекционных заболеваний в ДОУ не допускаются. При выявлении воспитанников с признаками инфекционных заболеваний во время их нахождения в детском саду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 до приезда законных представителей (родителей или опекунов), до перевода в медицинскую организацию или до приезда скорой помощи.</w:t>
      </w:r>
    </w:p>
    <w:p w14:paraId="6C93CD6C" w14:textId="77777777" w:rsidR="00BA1397" w:rsidRPr="003B0879" w:rsidRDefault="00BA1397" w:rsidP="00BA1397">
      <w:pPr>
        <w:pStyle w:val="a4"/>
        <w:rPr>
          <w:bCs/>
        </w:rPr>
      </w:pPr>
    </w:p>
    <w:p w14:paraId="7D3CA5BC" w14:textId="77777777" w:rsidR="00BA1397" w:rsidRPr="003B0879" w:rsidRDefault="00BA1397" w:rsidP="00BA1397">
      <w:pPr>
        <w:pStyle w:val="a4"/>
        <w:rPr>
          <w:bCs/>
        </w:rPr>
      </w:pPr>
      <w:r w:rsidRPr="003B0879">
        <w:rPr>
          <w:bCs/>
        </w:rPr>
        <w:t>2.8.4. О возможном отсутствии ребенка необходимо предупреждать воспитателя группы.</w:t>
      </w:r>
    </w:p>
    <w:p w14:paraId="1AAF2718" w14:textId="77777777" w:rsidR="00BA1397" w:rsidRPr="003B0879" w:rsidRDefault="00BA1397" w:rsidP="00BA1397">
      <w:pPr>
        <w:pStyle w:val="a4"/>
        <w:rPr>
          <w:bCs/>
        </w:rPr>
      </w:pPr>
    </w:p>
    <w:p w14:paraId="4C7B78B1" w14:textId="77777777" w:rsidR="00BA1397" w:rsidRPr="003B0879" w:rsidRDefault="00BA1397" w:rsidP="00BA1397">
      <w:pPr>
        <w:pStyle w:val="a4"/>
        <w:rPr>
          <w:bCs/>
        </w:rPr>
      </w:pPr>
      <w:r w:rsidRPr="003B0879">
        <w:rPr>
          <w:bCs/>
        </w:rPr>
        <w:t>2.8.5. После перенесенного заболевания дети допускаются к посещению при наличии медицинского заключения (медицинской справки).</w:t>
      </w:r>
    </w:p>
    <w:p w14:paraId="37D20840" w14:textId="77777777" w:rsidR="00BA1397" w:rsidRPr="003B0879" w:rsidRDefault="00BA1397" w:rsidP="00BA1397">
      <w:pPr>
        <w:pStyle w:val="a4"/>
        <w:rPr>
          <w:bCs/>
        </w:rPr>
      </w:pPr>
    </w:p>
    <w:p w14:paraId="0F9352F3" w14:textId="77777777" w:rsidR="00BA1397" w:rsidRPr="003B0879" w:rsidRDefault="00BA1397" w:rsidP="00BA1397">
      <w:pPr>
        <w:pStyle w:val="a4"/>
        <w:rPr>
          <w:bCs/>
        </w:rPr>
      </w:pPr>
      <w:r w:rsidRPr="003B0879">
        <w:rPr>
          <w:bCs/>
        </w:rPr>
        <w:t xml:space="preserve">2.8.6. Родителям (законным представителям) рекомендовать извещать медицинского работника и воспитателя о наличии особенностей здоровья ребенка (аллергия, </w:t>
      </w:r>
      <w:proofErr w:type="spellStart"/>
      <w:proofErr w:type="gramStart"/>
      <w:r w:rsidRPr="003B0879">
        <w:rPr>
          <w:bCs/>
        </w:rPr>
        <w:t>и.др</w:t>
      </w:r>
      <w:proofErr w:type="spellEnd"/>
      <w:proofErr w:type="gramEnd"/>
      <w:r w:rsidRPr="003B0879">
        <w:rPr>
          <w:bCs/>
        </w:rPr>
        <w:t>).</w:t>
      </w:r>
    </w:p>
    <w:p w14:paraId="21E1E3A2" w14:textId="77777777" w:rsidR="00BA1397" w:rsidRPr="003B0879" w:rsidRDefault="00BA1397" w:rsidP="00BA1397">
      <w:pPr>
        <w:pStyle w:val="a4"/>
        <w:rPr>
          <w:bCs/>
        </w:rPr>
      </w:pPr>
    </w:p>
    <w:p w14:paraId="71E68FE5" w14:textId="77777777" w:rsidR="00BA1397" w:rsidRPr="003B0879" w:rsidRDefault="00BA1397" w:rsidP="00BA1397">
      <w:pPr>
        <w:pStyle w:val="a4"/>
        <w:rPr>
          <w:bCs/>
        </w:rPr>
      </w:pPr>
      <w:r w:rsidRPr="003B0879">
        <w:rPr>
          <w:bCs/>
        </w:rPr>
        <w:t>2.8.7. В ДОУ запрещено давать детям какие-либо лекарства родителями (законными представителями), воспитателями группы или самостоятельно принимать ребенку.</w:t>
      </w:r>
    </w:p>
    <w:p w14:paraId="352B406C" w14:textId="77777777" w:rsidR="00BA1397" w:rsidRPr="003B0879" w:rsidRDefault="00BA1397" w:rsidP="00BA1397">
      <w:pPr>
        <w:pStyle w:val="a4"/>
        <w:rPr>
          <w:bCs/>
        </w:rPr>
      </w:pPr>
    </w:p>
    <w:p w14:paraId="57534F5E" w14:textId="77777777" w:rsidR="00BA1397" w:rsidRPr="003B0879" w:rsidRDefault="00BA1397" w:rsidP="00BA1397">
      <w:pPr>
        <w:pStyle w:val="a4"/>
        <w:rPr>
          <w:bCs/>
        </w:rPr>
      </w:pPr>
      <w:r w:rsidRPr="003B0879">
        <w:rPr>
          <w:bCs/>
        </w:rPr>
        <w:t>2.8.8. Если ребёнок нуждается в приёме лекарств, в течение дня (при каких-то</w:t>
      </w:r>
    </w:p>
    <w:p w14:paraId="3218A4B6" w14:textId="77777777" w:rsidR="00BA1397" w:rsidRPr="003B0879" w:rsidRDefault="00BA1397" w:rsidP="00BA1397">
      <w:pPr>
        <w:pStyle w:val="a4"/>
        <w:rPr>
          <w:bCs/>
        </w:rPr>
      </w:pPr>
      <w:r w:rsidRPr="003B0879">
        <w:rPr>
          <w:bCs/>
        </w:rPr>
        <w:t>хронических заболеваниях), то родитель (законный представитель) должен предоставить медицинскому работнику ДОУ назначение лечащего врача. В этом случае ему будет организован приём лекарства.</w:t>
      </w:r>
    </w:p>
    <w:p w14:paraId="7673B29B" w14:textId="77777777" w:rsidR="00BA1397" w:rsidRPr="003B0879" w:rsidRDefault="00BA1397" w:rsidP="00BA1397">
      <w:pPr>
        <w:pStyle w:val="a4"/>
        <w:rPr>
          <w:bCs/>
        </w:rPr>
      </w:pPr>
    </w:p>
    <w:p w14:paraId="4F97D201" w14:textId="77777777" w:rsidR="00BA1397" w:rsidRPr="003B0879" w:rsidRDefault="00BA1397" w:rsidP="00BA1397">
      <w:pPr>
        <w:pStyle w:val="a4"/>
        <w:rPr>
          <w:bCs/>
        </w:rPr>
      </w:pPr>
      <w:r w:rsidRPr="003B0879">
        <w:rPr>
          <w:bCs/>
        </w:rPr>
        <w:t xml:space="preserve">2.8.9. В дошкольных образовательных организациях используются игрушки, безвредные для здоровья детей, отвечающие санитарно-эпидемиологическим требованиям и имеющие документы, подтверждающие безопасность, которые могут быть подвергнуты влажной обработке (стирке) и дезинфекции. </w:t>
      </w:r>
      <w:proofErr w:type="spellStart"/>
      <w:r w:rsidRPr="003B0879">
        <w:rPr>
          <w:bCs/>
        </w:rPr>
        <w:t>Мягконабивные</w:t>
      </w:r>
      <w:proofErr w:type="spellEnd"/>
      <w:r w:rsidRPr="003B0879">
        <w:rPr>
          <w:bCs/>
        </w:rPr>
        <w:t xml:space="preserve"> и </w:t>
      </w:r>
      <w:proofErr w:type="spellStart"/>
      <w:r w:rsidRPr="003B0879">
        <w:rPr>
          <w:bCs/>
        </w:rPr>
        <w:t>пенолатексные</w:t>
      </w:r>
      <w:proofErr w:type="spellEnd"/>
      <w:r w:rsidRPr="003B0879">
        <w:rPr>
          <w:bCs/>
        </w:rPr>
        <w:t xml:space="preserve"> ворсованные игрушки для детей дошкольного возраста следует использовать только в качестве дидактических пособий.</w:t>
      </w:r>
    </w:p>
    <w:p w14:paraId="0E604735" w14:textId="77777777" w:rsidR="00BA1397" w:rsidRPr="003B0879" w:rsidRDefault="00BA1397" w:rsidP="00BA1397">
      <w:pPr>
        <w:pStyle w:val="a4"/>
        <w:rPr>
          <w:bCs/>
        </w:rPr>
      </w:pPr>
    </w:p>
    <w:p w14:paraId="1E9883BD" w14:textId="77777777" w:rsidR="00BA1397" w:rsidRPr="003B0879" w:rsidRDefault="00BA1397" w:rsidP="00BA1397">
      <w:pPr>
        <w:pStyle w:val="a4"/>
        <w:rPr>
          <w:bCs/>
        </w:rPr>
      </w:pPr>
      <w:r w:rsidRPr="003B0879">
        <w:rPr>
          <w:bCs/>
        </w:rPr>
        <w:lastRenderedPageBreak/>
        <w:t>2.9. Одежда и гигиена ребёнка</w:t>
      </w:r>
    </w:p>
    <w:p w14:paraId="5C02A813" w14:textId="77777777" w:rsidR="00BA1397" w:rsidRPr="003B0879" w:rsidRDefault="00BA1397" w:rsidP="00BA1397">
      <w:pPr>
        <w:pStyle w:val="a4"/>
        <w:rPr>
          <w:bCs/>
        </w:rPr>
      </w:pPr>
    </w:p>
    <w:p w14:paraId="6CF6C681" w14:textId="77777777" w:rsidR="00BA1397" w:rsidRPr="003B0879" w:rsidRDefault="00BA1397" w:rsidP="00BA1397">
      <w:pPr>
        <w:pStyle w:val="a4"/>
        <w:rPr>
          <w:bCs/>
        </w:rPr>
      </w:pPr>
      <w:r w:rsidRPr="003B0879">
        <w:rPr>
          <w:bCs/>
        </w:rPr>
        <w:t>2.9.1. Родители (законные представители) обязаны приводить ребенка в ДОУ опрятно одетым, в чистой, удобной одежде.</w:t>
      </w:r>
    </w:p>
    <w:p w14:paraId="522A2864" w14:textId="77777777" w:rsidR="00BA1397" w:rsidRPr="003B0879" w:rsidRDefault="00BA1397" w:rsidP="00BA1397">
      <w:pPr>
        <w:pStyle w:val="a4"/>
        <w:rPr>
          <w:bCs/>
        </w:rPr>
      </w:pPr>
    </w:p>
    <w:p w14:paraId="365C62F7" w14:textId="77777777" w:rsidR="00BA1397" w:rsidRPr="003B0879" w:rsidRDefault="00BA1397" w:rsidP="00BA1397">
      <w:pPr>
        <w:pStyle w:val="a4"/>
        <w:rPr>
          <w:bCs/>
        </w:rPr>
      </w:pPr>
      <w:r w:rsidRPr="003B0879">
        <w:rPr>
          <w:bCs/>
        </w:rPr>
        <w:t>2.9.2. В группе у ребенка должна быть сменная обувь с фиксированной пяткой,</w:t>
      </w:r>
    </w:p>
    <w:p w14:paraId="114D6105" w14:textId="77777777" w:rsidR="00BA1397" w:rsidRPr="003B0879" w:rsidRDefault="00BA1397" w:rsidP="00BA1397">
      <w:pPr>
        <w:pStyle w:val="a4"/>
        <w:rPr>
          <w:bCs/>
        </w:rPr>
      </w:pPr>
      <w:r w:rsidRPr="003B0879">
        <w:rPr>
          <w:bCs/>
        </w:rPr>
        <w:t>чтобы ребёнок мог снять и надеть её самостоятельно.</w:t>
      </w:r>
    </w:p>
    <w:p w14:paraId="608FB4A3" w14:textId="77777777" w:rsidR="00BA1397" w:rsidRPr="003B0879" w:rsidRDefault="00BA1397" w:rsidP="00BA1397">
      <w:pPr>
        <w:pStyle w:val="a4"/>
        <w:rPr>
          <w:bCs/>
        </w:rPr>
      </w:pPr>
    </w:p>
    <w:p w14:paraId="0411B76C" w14:textId="77777777" w:rsidR="00BA1397" w:rsidRPr="003B0879" w:rsidRDefault="00BA1397" w:rsidP="00BA1397">
      <w:pPr>
        <w:pStyle w:val="a4"/>
        <w:rPr>
          <w:bCs/>
        </w:rPr>
      </w:pPr>
      <w:r w:rsidRPr="003B0879">
        <w:rPr>
          <w:bCs/>
        </w:rPr>
        <w:t>2.9.3. В ДОУ у ребенка имеется специальное место для хранения одежды, которое поддерживает в порядке помощник воспитателя и родители (законные представители).</w:t>
      </w:r>
    </w:p>
    <w:p w14:paraId="36B6546B" w14:textId="77777777" w:rsidR="00BA1397" w:rsidRPr="003B0879" w:rsidRDefault="00BA1397" w:rsidP="00BA1397">
      <w:pPr>
        <w:pStyle w:val="a4"/>
        <w:rPr>
          <w:bCs/>
        </w:rPr>
      </w:pPr>
    </w:p>
    <w:p w14:paraId="0BD170D4" w14:textId="77777777" w:rsidR="00BA1397" w:rsidRPr="003B0879" w:rsidRDefault="00BA1397" w:rsidP="00BA1397">
      <w:pPr>
        <w:pStyle w:val="a4"/>
        <w:rPr>
          <w:bCs/>
        </w:rPr>
      </w:pPr>
      <w:r w:rsidRPr="003B0879">
        <w:rPr>
          <w:bCs/>
        </w:rPr>
        <w:t>2.9.4. Для активной двигательной деятельности ребенку необходима специальная спортивная форма, модель и цветовая гамма которой оговаривается в группе с воспитателем и другими родителями.</w:t>
      </w:r>
    </w:p>
    <w:p w14:paraId="7CE23454" w14:textId="77777777" w:rsidR="00BA1397" w:rsidRPr="003B0879" w:rsidRDefault="00BA1397" w:rsidP="00BA1397">
      <w:pPr>
        <w:pStyle w:val="a4"/>
        <w:rPr>
          <w:bCs/>
        </w:rPr>
      </w:pPr>
    </w:p>
    <w:p w14:paraId="0CFE6704" w14:textId="77777777" w:rsidR="00BA1397" w:rsidRPr="003B0879" w:rsidRDefault="00BA1397" w:rsidP="00BA1397">
      <w:pPr>
        <w:pStyle w:val="a4"/>
        <w:rPr>
          <w:bCs/>
        </w:rPr>
      </w:pPr>
      <w:r w:rsidRPr="003B0879">
        <w:rPr>
          <w:bCs/>
        </w:rPr>
        <w:t>2.9.5. Для пребывания на улице рекомендуется такая одежда, которая не мешает активному движению ребенка, легко просушивается.</w:t>
      </w:r>
    </w:p>
    <w:p w14:paraId="16C2B888" w14:textId="77777777" w:rsidR="00BA1397" w:rsidRPr="003B0879" w:rsidRDefault="00BA1397" w:rsidP="00BA1397">
      <w:pPr>
        <w:pStyle w:val="a4"/>
        <w:rPr>
          <w:bCs/>
        </w:rPr>
      </w:pPr>
    </w:p>
    <w:p w14:paraId="472DF619" w14:textId="77777777" w:rsidR="00BA1397" w:rsidRPr="003B0879" w:rsidRDefault="00BA1397" w:rsidP="00BA1397">
      <w:pPr>
        <w:pStyle w:val="a4"/>
        <w:rPr>
          <w:bCs/>
        </w:rPr>
      </w:pPr>
      <w:r w:rsidRPr="003B0879">
        <w:rPr>
          <w:bCs/>
        </w:rPr>
        <w:t>2.9.6. Вещи ребенка при желании родителей (законных представителей) могут быть промаркированы во избежание потери или случайного обмена с другим ребенком.</w:t>
      </w:r>
    </w:p>
    <w:p w14:paraId="4946FBDE" w14:textId="77777777" w:rsidR="00BA1397" w:rsidRPr="003B0879" w:rsidRDefault="00BA1397" w:rsidP="00BA1397">
      <w:pPr>
        <w:pStyle w:val="a4"/>
        <w:rPr>
          <w:bCs/>
        </w:rPr>
      </w:pPr>
    </w:p>
    <w:p w14:paraId="433944DF" w14:textId="77777777" w:rsidR="00BA1397" w:rsidRPr="003B0879" w:rsidRDefault="00BA1397" w:rsidP="00BA1397">
      <w:pPr>
        <w:pStyle w:val="a4"/>
        <w:rPr>
          <w:bCs/>
        </w:rPr>
      </w:pPr>
      <w:r w:rsidRPr="003B0879">
        <w:rPr>
          <w:bCs/>
        </w:rPr>
        <w:t>2.9.7. Одежда и обувь должна соответствовать погоде.</w:t>
      </w:r>
    </w:p>
    <w:p w14:paraId="0713F4F5" w14:textId="77777777" w:rsidR="00BA1397" w:rsidRPr="003B0879" w:rsidRDefault="00BA1397" w:rsidP="00BA1397">
      <w:pPr>
        <w:pStyle w:val="a4"/>
        <w:rPr>
          <w:bCs/>
        </w:rPr>
      </w:pPr>
    </w:p>
    <w:p w14:paraId="23A91B98" w14:textId="77777777" w:rsidR="00BA1397" w:rsidRPr="003B0879" w:rsidRDefault="00BA1397" w:rsidP="00BA1397">
      <w:pPr>
        <w:pStyle w:val="a4"/>
        <w:rPr>
          <w:bCs/>
        </w:rPr>
      </w:pPr>
      <w:r w:rsidRPr="003B0879">
        <w:rPr>
          <w:bCs/>
        </w:rPr>
        <w:t>2.9.8. Зимой и в мокрую погоду рекомендуется иметь запасные сухие варежки и одежду.</w:t>
      </w:r>
    </w:p>
    <w:p w14:paraId="29945FBA" w14:textId="77777777" w:rsidR="00BA1397" w:rsidRPr="003B0879" w:rsidRDefault="00BA1397" w:rsidP="00BA1397">
      <w:pPr>
        <w:pStyle w:val="a4"/>
        <w:rPr>
          <w:bCs/>
        </w:rPr>
      </w:pPr>
    </w:p>
    <w:p w14:paraId="3C291D51" w14:textId="77777777" w:rsidR="00BA1397" w:rsidRPr="003B0879" w:rsidRDefault="00BA1397" w:rsidP="00BA1397">
      <w:pPr>
        <w:pStyle w:val="a4"/>
        <w:rPr>
          <w:bCs/>
        </w:rPr>
      </w:pPr>
      <w:r w:rsidRPr="003B0879">
        <w:rPr>
          <w:bCs/>
        </w:rPr>
        <w:t>2.9.9. У малышей в шкафчике обязательно должен быть комплект сухой одежды для смены в отдельном мешочке и пакет для загрязнённой одежды.</w:t>
      </w:r>
    </w:p>
    <w:p w14:paraId="10566F7D" w14:textId="77777777" w:rsidR="00BA1397" w:rsidRPr="003B0879" w:rsidRDefault="00BA1397" w:rsidP="00BA1397">
      <w:pPr>
        <w:pStyle w:val="a4"/>
        <w:rPr>
          <w:bCs/>
        </w:rPr>
      </w:pPr>
      <w:r w:rsidRPr="003B0879">
        <w:rPr>
          <w:bCs/>
        </w:rPr>
        <w:t>2.9.10. В летний период, для прогулки на свежем воздухе необходима легкая шапочка или панама, которая будет защищать ребенка от солнца.</w:t>
      </w:r>
    </w:p>
    <w:p w14:paraId="5EFFD7B0" w14:textId="77777777" w:rsidR="00BA1397" w:rsidRPr="003B0879" w:rsidRDefault="00BA1397" w:rsidP="00BA1397">
      <w:pPr>
        <w:pStyle w:val="a4"/>
        <w:rPr>
          <w:bCs/>
        </w:rPr>
      </w:pPr>
    </w:p>
    <w:p w14:paraId="18026D81" w14:textId="77777777" w:rsidR="00BA1397" w:rsidRPr="003B0879" w:rsidRDefault="00BA1397" w:rsidP="00BA1397">
      <w:pPr>
        <w:pStyle w:val="a4"/>
        <w:rPr>
          <w:bCs/>
        </w:rPr>
      </w:pPr>
      <w:r w:rsidRPr="003B0879">
        <w:rPr>
          <w:bCs/>
        </w:rPr>
        <w:t>2.10. Организация питания</w:t>
      </w:r>
    </w:p>
    <w:p w14:paraId="302FBD4A" w14:textId="77777777" w:rsidR="00BA1397" w:rsidRPr="003B0879" w:rsidRDefault="00BA1397" w:rsidP="00BA1397">
      <w:pPr>
        <w:pStyle w:val="a4"/>
        <w:rPr>
          <w:bCs/>
        </w:rPr>
      </w:pPr>
    </w:p>
    <w:p w14:paraId="327D880A" w14:textId="77777777" w:rsidR="00BA1397" w:rsidRPr="003B0879" w:rsidRDefault="00BA1397" w:rsidP="00BA1397">
      <w:pPr>
        <w:pStyle w:val="a4"/>
        <w:rPr>
          <w:bCs/>
        </w:rPr>
      </w:pPr>
      <w:r w:rsidRPr="003B0879">
        <w:rPr>
          <w:bCs/>
        </w:rPr>
        <w:t>2.10.1. ДОУ обеспечивает гарантированное сбалансированное питание воспитанников в соответствии с возрастом и временем пребывания в ДОУ, требованиями санитарных норм и правил.</w:t>
      </w:r>
    </w:p>
    <w:p w14:paraId="14D8BE67" w14:textId="77777777" w:rsidR="00BA1397" w:rsidRPr="003B0879" w:rsidRDefault="00BA1397" w:rsidP="00BA1397">
      <w:pPr>
        <w:pStyle w:val="a4"/>
        <w:rPr>
          <w:bCs/>
        </w:rPr>
      </w:pPr>
    </w:p>
    <w:p w14:paraId="5A0D35EE" w14:textId="77777777" w:rsidR="00BA1397" w:rsidRPr="003B0879" w:rsidRDefault="00BA1397" w:rsidP="00BA1397">
      <w:pPr>
        <w:pStyle w:val="a4"/>
        <w:rPr>
          <w:bCs/>
        </w:rPr>
      </w:pPr>
      <w:r w:rsidRPr="003B0879">
        <w:rPr>
          <w:bCs/>
        </w:rPr>
        <w:t>2.10.2. Организация питания детей возлагается на ДОУ и осуществляется его</w:t>
      </w:r>
    </w:p>
    <w:p w14:paraId="47DAD45C" w14:textId="77777777" w:rsidR="00BA1397" w:rsidRPr="003B0879" w:rsidRDefault="00BA1397" w:rsidP="00BA1397">
      <w:pPr>
        <w:pStyle w:val="a4"/>
        <w:rPr>
          <w:bCs/>
        </w:rPr>
      </w:pPr>
      <w:r w:rsidRPr="003B0879">
        <w:rPr>
          <w:bCs/>
        </w:rPr>
        <w:t>штатным персоналом.</w:t>
      </w:r>
    </w:p>
    <w:p w14:paraId="3111B2A7" w14:textId="77777777" w:rsidR="00BA1397" w:rsidRPr="003B0879" w:rsidRDefault="00BA1397" w:rsidP="00BA1397">
      <w:pPr>
        <w:pStyle w:val="a4"/>
        <w:rPr>
          <w:bCs/>
        </w:rPr>
      </w:pPr>
    </w:p>
    <w:p w14:paraId="0EFF735C" w14:textId="77777777" w:rsidR="00BA1397" w:rsidRPr="003B0879" w:rsidRDefault="00BA1397" w:rsidP="00BA1397">
      <w:pPr>
        <w:pStyle w:val="a4"/>
        <w:rPr>
          <w:bCs/>
        </w:rPr>
      </w:pPr>
      <w:r w:rsidRPr="003B0879">
        <w:rPr>
          <w:bCs/>
        </w:rPr>
        <w:t>2.10.3. Питание в ДОУ организовано в соответствии с примерным меню,</w:t>
      </w:r>
    </w:p>
    <w:p w14:paraId="78F936DB" w14:textId="77777777" w:rsidR="00BA1397" w:rsidRPr="003B0879" w:rsidRDefault="00BA1397" w:rsidP="00BA1397">
      <w:pPr>
        <w:pStyle w:val="a4"/>
        <w:rPr>
          <w:bCs/>
        </w:rPr>
      </w:pPr>
      <w:r w:rsidRPr="003B0879">
        <w:rPr>
          <w:bCs/>
        </w:rPr>
        <w:t>утвержденным руководителем дошкольной образовательной организации, рассчитанным не менее чем на 2 недели,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w:t>
      </w:r>
    </w:p>
    <w:p w14:paraId="0BBA76BC" w14:textId="77777777" w:rsidR="00BA1397" w:rsidRPr="003B0879" w:rsidRDefault="00BA1397" w:rsidP="00BA1397">
      <w:pPr>
        <w:pStyle w:val="a4"/>
        <w:rPr>
          <w:bCs/>
        </w:rPr>
      </w:pPr>
    </w:p>
    <w:p w14:paraId="0B69B17D" w14:textId="77777777" w:rsidR="00BA1397" w:rsidRPr="003B0879" w:rsidRDefault="00BA1397" w:rsidP="00BA1397">
      <w:pPr>
        <w:pStyle w:val="a4"/>
        <w:rPr>
          <w:bCs/>
        </w:rPr>
      </w:pPr>
      <w:r w:rsidRPr="003B0879">
        <w:rPr>
          <w:bCs/>
        </w:rPr>
        <w:t>2.10.4. Родители (законные представители) получают информацию об ассортименте питания ребенка (меню) на специальном стенде в приемных групп.</w:t>
      </w:r>
    </w:p>
    <w:p w14:paraId="70CABBCF" w14:textId="77777777" w:rsidR="00BA1397" w:rsidRPr="003B0879" w:rsidRDefault="00BA1397" w:rsidP="00BA1397">
      <w:pPr>
        <w:pStyle w:val="a4"/>
        <w:rPr>
          <w:bCs/>
        </w:rPr>
      </w:pPr>
    </w:p>
    <w:p w14:paraId="2C93E544" w14:textId="77777777" w:rsidR="00BA1397" w:rsidRPr="003B0879" w:rsidRDefault="00BA1397" w:rsidP="00BA1397">
      <w:pPr>
        <w:pStyle w:val="a4"/>
        <w:rPr>
          <w:bCs/>
        </w:rPr>
      </w:pPr>
      <w:r w:rsidRPr="003B0879">
        <w:rPr>
          <w:bCs/>
        </w:rPr>
        <w:t>2.10.5. При отсутствии в рационе питания витаминизированных напитков</w:t>
      </w:r>
    </w:p>
    <w:p w14:paraId="40CF3F4A" w14:textId="77777777" w:rsidR="00BA1397" w:rsidRPr="003B0879" w:rsidRDefault="00BA1397" w:rsidP="00BA1397">
      <w:pPr>
        <w:pStyle w:val="a4"/>
        <w:rPr>
          <w:bCs/>
        </w:rPr>
      </w:pPr>
      <w:r w:rsidRPr="003B0879">
        <w:rPr>
          <w:bCs/>
        </w:rPr>
        <w:lastRenderedPageBreak/>
        <w:t>проводится искусственная C-витаминизация третьего блюда.</w:t>
      </w:r>
    </w:p>
    <w:p w14:paraId="69BBCEB3" w14:textId="77777777" w:rsidR="00BA1397" w:rsidRPr="003B0879" w:rsidRDefault="00BA1397" w:rsidP="00BA1397">
      <w:pPr>
        <w:pStyle w:val="a4"/>
        <w:rPr>
          <w:bCs/>
        </w:rPr>
      </w:pPr>
    </w:p>
    <w:p w14:paraId="64F59A8B" w14:textId="77777777" w:rsidR="00BA1397" w:rsidRPr="003B0879" w:rsidRDefault="00BA1397" w:rsidP="00BA1397">
      <w:pPr>
        <w:pStyle w:val="a4"/>
        <w:rPr>
          <w:bCs/>
        </w:rPr>
      </w:pPr>
      <w:r w:rsidRPr="003B0879">
        <w:rPr>
          <w:bCs/>
        </w:rPr>
        <w:t>2.10.6.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медицинского работника ДОУ, при его отсутствии, назначается ответственный приказом заведующего.</w:t>
      </w:r>
    </w:p>
    <w:p w14:paraId="3D36A774" w14:textId="77777777" w:rsidR="00BA1397" w:rsidRPr="003B0879" w:rsidRDefault="00BA1397" w:rsidP="00BA1397">
      <w:pPr>
        <w:pStyle w:val="a4"/>
        <w:rPr>
          <w:bCs/>
        </w:rPr>
      </w:pPr>
    </w:p>
    <w:p w14:paraId="74C2E8A0" w14:textId="77777777" w:rsidR="00BA1397" w:rsidRPr="003B0879" w:rsidRDefault="00BA1397" w:rsidP="00BA1397">
      <w:pPr>
        <w:pStyle w:val="a4"/>
        <w:rPr>
          <w:bCs/>
        </w:rPr>
      </w:pPr>
      <w:r w:rsidRPr="003B0879">
        <w:rPr>
          <w:bCs/>
        </w:rPr>
        <w:t>2.11. Обеспечение безопасности</w:t>
      </w:r>
    </w:p>
    <w:p w14:paraId="74633A02" w14:textId="77777777" w:rsidR="00BA1397" w:rsidRPr="003B0879" w:rsidRDefault="00BA1397" w:rsidP="00BA1397">
      <w:pPr>
        <w:pStyle w:val="a4"/>
        <w:rPr>
          <w:bCs/>
        </w:rPr>
      </w:pPr>
    </w:p>
    <w:p w14:paraId="1DB5508C" w14:textId="77777777" w:rsidR="00BA1397" w:rsidRPr="003B0879" w:rsidRDefault="00BA1397" w:rsidP="00BA1397">
      <w:pPr>
        <w:pStyle w:val="a4"/>
        <w:rPr>
          <w:bCs/>
        </w:rPr>
      </w:pPr>
      <w:r w:rsidRPr="003B0879">
        <w:rPr>
          <w:bCs/>
        </w:rPr>
        <w:t>2.11.1. На основании Федерального закона «О противодействии терроризму» от 06.03.2006г. №35-ФЗ, в целях предупреждения террористических актов, принятия дополнительных мер по обеспечению защищенности в ДОУ устанавливается пропускной режим.</w:t>
      </w:r>
    </w:p>
    <w:p w14:paraId="4FDFBB0A" w14:textId="77777777" w:rsidR="00BA1397" w:rsidRPr="003B0879" w:rsidRDefault="00BA1397" w:rsidP="00BA1397">
      <w:pPr>
        <w:pStyle w:val="a4"/>
        <w:rPr>
          <w:bCs/>
        </w:rPr>
      </w:pPr>
    </w:p>
    <w:p w14:paraId="5517409A" w14:textId="77777777" w:rsidR="00BA1397" w:rsidRPr="003B0879" w:rsidRDefault="00BA1397" w:rsidP="00BA1397">
      <w:pPr>
        <w:pStyle w:val="a4"/>
        <w:rPr>
          <w:bCs/>
        </w:rPr>
      </w:pPr>
      <w:r w:rsidRPr="003B0879">
        <w:rPr>
          <w:bCs/>
        </w:rPr>
        <w:t>2.11.2 Родители (законные представитель) обязаны своевременно сообщать об изменении номера телефона, места жительства и места работы.</w:t>
      </w:r>
    </w:p>
    <w:p w14:paraId="78164934" w14:textId="77777777" w:rsidR="00BA1397" w:rsidRPr="003B0879" w:rsidRDefault="00BA1397" w:rsidP="00BA1397">
      <w:pPr>
        <w:pStyle w:val="a4"/>
        <w:rPr>
          <w:bCs/>
        </w:rPr>
      </w:pPr>
    </w:p>
    <w:p w14:paraId="0A035A5D" w14:textId="77777777" w:rsidR="00BA1397" w:rsidRPr="003B0879" w:rsidRDefault="00BA1397" w:rsidP="00BA1397">
      <w:pPr>
        <w:pStyle w:val="a4"/>
        <w:rPr>
          <w:bCs/>
        </w:rPr>
      </w:pPr>
      <w:r w:rsidRPr="003B0879">
        <w:rPr>
          <w:bCs/>
        </w:rPr>
        <w:t>2.11.3. Для обеспечения безопасности своего ребенка родитель (законный представитель) передает ребенка только лично воспитателю.</w:t>
      </w:r>
    </w:p>
    <w:p w14:paraId="3DAE48AC" w14:textId="77777777" w:rsidR="00BA1397" w:rsidRPr="003B0879" w:rsidRDefault="00BA1397" w:rsidP="00BA1397">
      <w:pPr>
        <w:pStyle w:val="a4"/>
        <w:rPr>
          <w:bCs/>
        </w:rPr>
      </w:pPr>
    </w:p>
    <w:p w14:paraId="6226D2BD" w14:textId="77777777" w:rsidR="00BA1397" w:rsidRPr="003B0879" w:rsidRDefault="00BA1397" w:rsidP="00BA1397">
      <w:pPr>
        <w:pStyle w:val="a4"/>
        <w:rPr>
          <w:bCs/>
        </w:rPr>
      </w:pPr>
      <w:r w:rsidRPr="003B0879">
        <w:rPr>
          <w:bCs/>
        </w:rPr>
        <w:t>2.11.4. Приход ребенка дошкольного возраста в ДОУ и его уход без сопровождения родителей (законных представителей) запрещен.</w:t>
      </w:r>
    </w:p>
    <w:p w14:paraId="066F77DA" w14:textId="77777777" w:rsidR="00BA1397" w:rsidRPr="003B0879" w:rsidRDefault="00BA1397" w:rsidP="00BA1397">
      <w:pPr>
        <w:pStyle w:val="a4"/>
        <w:rPr>
          <w:bCs/>
        </w:rPr>
      </w:pPr>
    </w:p>
    <w:p w14:paraId="7D559BD7" w14:textId="77777777" w:rsidR="00BA1397" w:rsidRPr="003B0879" w:rsidRDefault="00BA1397" w:rsidP="00BA1397">
      <w:pPr>
        <w:pStyle w:val="a4"/>
        <w:rPr>
          <w:bCs/>
        </w:rPr>
      </w:pPr>
      <w:r w:rsidRPr="003B0879">
        <w:rPr>
          <w:bCs/>
        </w:rPr>
        <w:t>2.11.5. Воспитателям запрещается отдавать детей лицам в нетрезвом состоянии,</w:t>
      </w:r>
    </w:p>
    <w:p w14:paraId="58488968" w14:textId="77777777" w:rsidR="00BA1397" w:rsidRPr="003B0879" w:rsidRDefault="00BA1397" w:rsidP="00BA1397">
      <w:pPr>
        <w:pStyle w:val="a4"/>
        <w:rPr>
          <w:bCs/>
        </w:rPr>
      </w:pPr>
      <w:r w:rsidRPr="003B0879">
        <w:rPr>
          <w:bCs/>
        </w:rPr>
        <w:t>несовершеннолетним братьям и сёстрам, отпускать детей одних по просьбе родителей, отдавать детей незнакомым лицам без доверенности от родителей</w:t>
      </w:r>
    </w:p>
    <w:p w14:paraId="71CC2FD2" w14:textId="77777777" w:rsidR="00BA1397" w:rsidRPr="003B0879" w:rsidRDefault="00BA1397" w:rsidP="00BA1397">
      <w:pPr>
        <w:pStyle w:val="a4"/>
        <w:rPr>
          <w:bCs/>
        </w:rPr>
      </w:pPr>
      <w:r w:rsidRPr="003B0879">
        <w:rPr>
          <w:bCs/>
        </w:rPr>
        <w:t>(законных представителей).</w:t>
      </w:r>
    </w:p>
    <w:p w14:paraId="415391B6" w14:textId="77777777" w:rsidR="00BA1397" w:rsidRPr="003B0879" w:rsidRDefault="00BA1397" w:rsidP="00BA1397">
      <w:pPr>
        <w:pStyle w:val="a4"/>
        <w:rPr>
          <w:bCs/>
        </w:rPr>
      </w:pPr>
    </w:p>
    <w:p w14:paraId="3E09C7DD" w14:textId="77777777" w:rsidR="00BA1397" w:rsidRPr="003B0879" w:rsidRDefault="00BA1397" w:rsidP="00BA1397">
      <w:pPr>
        <w:pStyle w:val="a4"/>
        <w:rPr>
          <w:bCs/>
        </w:rPr>
      </w:pPr>
      <w:r w:rsidRPr="003B0879">
        <w:rPr>
          <w:bCs/>
        </w:rPr>
        <w:t>2.11.6. Посторонним лицам запрещено находиться в помещениях и на территории ДОУ без разрешения администрации.</w:t>
      </w:r>
    </w:p>
    <w:p w14:paraId="18452D79" w14:textId="77777777" w:rsidR="00BA1397" w:rsidRPr="003B0879" w:rsidRDefault="00BA1397" w:rsidP="00BA1397">
      <w:pPr>
        <w:pStyle w:val="a4"/>
        <w:rPr>
          <w:bCs/>
        </w:rPr>
      </w:pPr>
    </w:p>
    <w:p w14:paraId="30EE39AC" w14:textId="77777777" w:rsidR="00BA1397" w:rsidRPr="003B0879" w:rsidRDefault="00BA1397" w:rsidP="00BA1397">
      <w:pPr>
        <w:pStyle w:val="a4"/>
        <w:rPr>
          <w:bCs/>
        </w:rPr>
      </w:pPr>
      <w:r w:rsidRPr="003B0879">
        <w:rPr>
          <w:bCs/>
        </w:rPr>
        <w:t>2.11.7. Запрещается оставлять коляски и санки в помещении ДОУ.</w:t>
      </w:r>
    </w:p>
    <w:p w14:paraId="3E275699" w14:textId="77777777" w:rsidR="00BA1397" w:rsidRPr="003B0879" w:rsidRDefault="00BA1397" w:rsidP="00BA1397">
      <w:pPr>
        <w:pStyle w:val="a4"/>
        <w:rPr>
          <w:bCs/>
        </w:rPr>
      </w:pPr>
    </w:p>
    <w:p w14:paraId="063200A1" w14:textId="77777777" w:rsidR="00BA1397" w:rsidRPr="003B0879" w:rsidRDefault="00BA1397" w:rsidP="00BA1397">
      <w:pPr>
        <w:pStyle w:val="a4"/>
        <w:rPr>
          <w:bCs/>
        </w:rPr>
      </w:pPr>
      <w:r w:rsidRPr="003B0879">
        <w:rPr>
          <w:bCs/>
        </w:rPr>
        <w:t>2.11.8. При парковке своего автомобиля, необходимо оставлять свободным подъезд к воротам для въезда и выезда транспорта обслуживающих организаций на территорию ДОУ.</w:t>
      </w:r>
    </w:p>
    <w:p w14:paraId="474EDA2F" w14:textId="77777777" w:rsidR="00BA1397" w:rsidRPr="003B0879" w:rsidRDefault="00BA1397" w:rsidP="00BA1397">
      <w:pPr>
        <w:pStyle w:val="a4"/>
        <w:rPr>
          <w:bCs/>
        </w:rPr>
      </w:pPr>
      <w:r w:rsidRPr="003B0879">
        <w:rPr>
          <w:bCs/>
        </w:rPr>
        <w:t>Въезд на личном автомобиле или такси на территорию ДОУ запрещен.</w:t>
      </w:r>
    </w:p>
    <w:p w14:paraId="371511AB" w14:textId="77777777" w:rsidR="00BA1397" w:rsidRPr="003B0879" w:rsidRDefault="00BA1397" w:rsidP="00BA1397">
      <w:pPr>
        <w:pStyle w:val="a4"/>
        <w:rPr>
          <w:bCs/>
        </w:rPr>
      </w:pPr>
    </w:p>
    <w:p w14:paraId="3E53A9BC" w14:textId="77777777" w:rsidR="00BA1397" w:rsidRPr="003B0879" w:rsidRDefault="00BA1397" w:rsidP="00BA1397">
      <w:pPr>
        <w:pStyle w:val="a4"/>
        <w:rPr>
          <w:bCs/>
        </w:rPr>
      </w:pPr>
      <w:r w:rsidRPr="003B0879">
        <w:rPr>
          <w:bCs/>
        </w:rPr>
        <w:t>2.11.9. Запрещено давать ребенку в ДОУ жевательную резинку, конфеты, чипсы, сухарики.</w:t>
      </w:r>
    </w:p>
    <w:p w14:paraId="2AA35841" w14:textId="77777777" w:rsidR="00BA1397" w:rsidRPr="003B0879" w:rsidRDefault="00BA1397" w:rsidP="00BA1397">
      <w:pPr>
        <w:pStyle w:val="a4"/>
        <w:rPr>
          <w:bCs/>
        </w:rPr>
      </w:pPr>
    </w:p>
    <w:p w14:paraId="577D8FFA" w14:textId="77777777" w:rsidR="00BA1397" w:rsidRPr="003B0879" w:rsidRDefault="00BA1397" w:rsidP="00BA1397">
      <w:pPr>
        <w:pStyle w:val="a4"/>
        <w:rPr>
          <w:bCs/>
        </w:rPr>
      </w:pPr>
      <w:r w:rsidRPr="003B0879">
        <w:rPr>
          <w:bCs/>
        </w:rPr>
        <w:t>2.11.10. Родитель (законный представитель) обязан проследить, чтобы в карманах ребенка не было острых, режущих и колющих предметов.</w:t>
      </w:r>
    </w:p>
    <w:p w14:paraId="070945E9" w14:textId="77777777" w:rsidR="00BA1397" w:rsidRPr="003B0879" w:rsidRDefault="00BA1397" w:rsidP="00BA1397">
      <w:pPr>
        <w:pStyle w:val="a4"/>
        <w:rPr>
          <w:bCs/>
        </w:rPr>
      </w:pPr>
    </w:p>
    <w:p w14:paraId="09CBB831" w14:textId="77777777" w:rsidR="00BA1397" w:rsidRPr="003B0879" w:rsidRDefault="00BA1397" w:rsidP="00BA1397">
      <w:pPr>
        <w:pStyle w:val="a4"/>
        <w:rPr>
          <w:bCs/>
        </w:rPr>
      </w:pPr>
      <w:r w:rsidRPr="003B0879">
        <w:rPr>
          <w:bCs/>
        </w:rPr>
        <w:t>2.11.11. ДОУ не несет ответственность за золотые, серебряные украшения (цепочки, серьги и прочее) на ребенке.</w:t>
      </w:r>
    </w:p>
    <w:p w14:paraId="6765DA48" w14:textId="77777777" w:rsidR="00BA1397" w:rsidRPr="003B0879" w:rsidRDefault="00BA1397" w:rsidP="00BA1397">
      <w:pPr>
        <w:pStyle w:val="a4"/>
        <w:rPr>
          <w:bCs/>
        </w:rPr>
      </w:pPr>
    </w:p>
    <w:p w14:paraId="4973FBFC" w14:textId="77777777" w:rsidR="00BA1397" w:rsidRPr="003B0879" w:rsidRDefault="00BA1397" w:rsidP="00BA1397">
      <w:pPr>
        <w:pStyle w:val="a4"/>
        <w:rPr>
          <w:bCs/>
        </w:rPr>
      </w:pPr>
      <w:r w:rsidRPr="003B0879">
        <w:rPr>
          <w:bCs/>
        </w:rPr>
        <w:t>2.11.12. В помещении и на территории ДОУ курение строго запрещено.</w:t>
      </w:r>
    </w:p>
    <w:p w14:paraId="0196C7BF" w14:textId="77777777" w:rsidR="00BA1397" w:rsidRPr="003B0879" w:rsidRDefault="00BA1397" w:rsidP="00BA1397">
      <w:pPr>
        <w:pStyle w:val="a4"/>
        <w:rPr>
          <w:bCs/>
        </w:rPr>
      </w:pPr>
    </w:p>
    <w:p w14:paraId="10798BA8" w14:textId="77777777" w:rsidR="00BA1397" w:rsidRPr="003B0879" w:rsidRDefault="00BA1397" w:rsidP="00BA1397">
      <w:pPr>
        <w:pStyle w:val="a4"/>
        <w:rPr>
          <w:bCs/>
        </w:rPr>
      </w:pPr>
      <w:r w:rsidRPr="003B0879">
        <w:rPr>
          <w:bCs/>
        </w:rPr>
        <w:t>2.12. Родительская плата</w:t>
      </w:r>
    </w:p>
    <w:p w14:paraId="21EF7863" w14:textId="77777777" w:rsidR="00BA1397" w:rsidRPr="003B0879" w:rsidRDefault="00BA1397" w:rsidP="00BA1397">
      <w:pPr>
        <w:pStyle w:val="a4"/>
        <w:rPr>
          <w:bCs/>
        </w:rPr>
      </w:pPr>
    </w:p>
    <w:p w14:paraId="7AEA3076" w14:textId="77777777" w:rsidR="00BA1397" w:rsidRPr="003B0879" w:rsidRDefault="00BA1397" w:rsidP="00BA1397">
      <w:pPr>
        <w:pStyle w:val="a4"/>
        <w:rPr>
          <w:bCs/>
        </w:rPr>
      </w:pPr>
      <w:r w:rsidRPr="003B0879">
        <w:rPr>
          <w:bCs/>
        </w:rPr>
        <w:t>2.12.1. Родители обязаны своевременно вносить плату за присмотр и уход за воспитанником, указанную в Договоре об образовании по образовательным программам дошкольного образования МБДОУ Белоярский детский сад «Колосок»</w:t>
      </w:r>
    </w:p>
    <w:p w14:paraId="055213CC" w14:textId="77777777" w:rsidR="00BA1397" w:rsidRPr="003B0879" w:rsidRDefault="00BA1397" w:rsidP="00BA1397">
      <w:pPr>
        <w:pStyle w:val="a4"/>
        <w:rPr>
          <w:bCs/>
        </w:rPr>
      </w:pPr>
    </w:p>
    <w:p w14:paraId="38CE2ACA" w14:textId="77777777" w:rsidR="00BA1397" w:rsidRPr="003B0879" w:rsidRDefault="00BA1397" w:rsidP="00BA1397">
      <w:pPr>
        <w:pStyle w:val="a4"/>
        <w:rPr>
          <w:bCs/>
        </w:rPr>
      </w:pPr>
      <w:r w:rsidRPr="003B0879">
        <w:rPr>
          <w:bCs/>
        </w:rPr>
        <w:t>2.12.2. По всем вопросам оплаты за присмотр и уход за воспитанником можно обращаться в Управление образования Администрации МО Алтайский район по телефону 3-32-30.</w:t>
      </w:r>
    </w:p>
    <w:p w14:paraId="584C4B44" w14:textId="77777777" w:rsidR="00BA1397" w:rsidRPr="003B0879" w:rsidRDefault="00BA1397" w:rsidP="00BA1397">
      <w:pPr>
        <w:pStyle w:val="a4"/>
        <w:rPr>
          <w:bCs/>
        </w:rPr>
      </w:pPr>
    </w:p>
    <w:p w14:paraId="01F05F47" w14:textId="77777777" w:rsidR="00BA1397" w:rsidRPr="003B0879" w:rsidRDefault="00BA1397" w:rsidP="00BA1397">
      <w:pPr>
        <w:pStyle w:val="a4"/>
        <w:rPr>
          <w:bCs/>
        </w:rPr>
      </w:pPr>
      <w:r w:rsidRPr="003B0879">
        <w:rPr>
          <w:bCs/>
        </w:rPr>
        <w:t>2.13. Пребывание детей на свежем воздухе</w:t>
      </w:r>
    </w:p>
    <w:p w14:paraId="7D83C5A9" w14:textId="77777777" w:rsidR="00BA1397" w:rsidRPr="003B0879" w:rsidRDefault="00BA1397" w:rsidP="00BA1397">
      <w:pPr>
        <w:pStyle w:val="a4"/>
        <w:rPr>
          <w:bCs/>
        </w:rPr>
      </w:pPr>
    </w:p>
    <w:p w14:paraId="4342DE4E" w14:textId="77777777" w:rsidR="00BA1397" w:rsidRPr="003B0879" w:rsidRDefault="00BA1397" w:rsidP="00BA1397">
      <w:pPr>
        <w:pStyle w:val="a4"/>
        <w:rPr>
          <w:bCs/>
        </w:rPr>
      </w:pPr>
      <w:r w:rsidRPr="003B0879">
        <w:rPr>
          <w:bCs/>
        </w:rPr>
        <w:t>2.13.1. Рекомендуемая продолжительность ежедневных прогулок составляет 3 - 4 часа. Продолжительность прогулки определяется ДОУ в зависимости от климатических условий. При температуре воздуха ниже минус 15 °C и скорости ветра более 7 м/с продолжительность прогулки сокращается.</w:t>
      </w:r>
    </w:p>
    <w:p w14:paraId="7757351E" w14:textId="77777777" w:rsidR="00BA1397" w:rsidRPr="003B0879" w:rsidRDefault="00BA1397" w:rsidP="00BA1397">
      <w:pPr>
        <w:pStyle w:val="a4"/>
        <w:rPr>
          <w:bCs/>
        </w:rPr>
      </w:pPr>
    </w:p>
    <w:p w14:paraId="679DB77B" w14:textId="77777777" w:rsidR="00BA1397" w:rsidRPr="003B0879" w:rsidRDefault="00BA1397" w:rsidP="00BA1397">
      <w:pPr>
        <w:pStyle w:val="a4"/>
        <w:rPr>
          <w:bCs/>
        </w:rPr>
      </w:pPr>
      <w:proofErr w:type="gramStart"/>
      <w:r w:rsidRPr="003B0879">
        <w:rPr>
          <w:bCs/>
        </w:rPr>
        <w:t>2.13.2 .</w:t>
      </w:r>
      <w:proofErr w:type="gramEnd"/>
      <w:r w:rsidRPr="003B0879">
        <w:rPr>
          <w:bCs/>
        </w:rPr>
        <w:t xml:space="preserve"> Прогулки организуются 2 раза в день: в первую половину дня и во вторую половину дня - после дневного сна или перед уходом детей домой.</w:t>
      </w:r>
    </w:p>
    <w:p w14:paraId="2894E5FE" w14:textId="77777777" w:rsidR="00BA1397" w:rsidRPr="003B0879" w:rsidRDefault="00BA1397" w:rsidP="00BA1397">
      <w:pPr>
        <w:pStyle w:val="a4"/>
        <w:rPr>
          <w:bCs/>
        </w:rPr>
      </w:pPr>
    </w:p>
    <w:p w14:paraId="734801DC" w14:textId="77777777" w:rsidR="00BA1397" w:rsidRPr="003B0879" w:rsidRDefault="00BA1397" w:rsidP="00BA1397">
      <w:pPr>
        <w:pStyle w:val="a4"/>
        <w:rPr>
          <w:bCs/>
        </w:rPr>
      </w:pPr>
      <w:r w:rsidRPr="003B0879">
        <w:rPr>
          <w:bCs/>
        </w:rPr>
        <w:t>2.</w:t>
      </w:r>
      <w:proofErr w:type="gramStart"/>
      <w:r w:rsidRPr="003B0879">
        <w:rPr>
          <w:bCs/>
        </w:rPr>
        <w:t>14.Образовательный</w:t>
      </w:r>
      <w:proofErr w:type="gramEnd"/>
      <w:r w:rsidRPr="003B0879">
        <w:rPr>
          <w:bCs/>
        </w:rPr>
        <w:t xml:space="preserve"> процесс в ДОУ</w:t>
      </w:r>
    </w:p>
    <w:p w14:paraId="2C7C44CB" w14:textId="77777777" w:rsidR="00BA1397" w:rsidRPr="003B0879" w:rsidRDefault="00BA1397" w:rsidP="00BA1397">
      <w:pPr>
        <w:pStyle w:val="a4"/>
        <w:rPr>
          <w:bCs/>
        </w:rPr>
      </w:pPr>
    </w:p>
    <w:p w14:paraId="3667DA91" w14:textId="77777777" w:rsidR="00BA1397" w:rsidRPr="003B0879" w:rsidRDefault="00BA1397" w:rsidP="00BA1397">
      <w:pPr>
        <w:pStyle w:val="a4"/>
        <w:rPr>
          <w:bCs/>
        </w:rPr>
      </w:pPr>
      <w:r w:rsidRPr="003B0879">
        <w:rPr>
          <w:bCs/>
        </w:rPr>
        <w:t>2.14.1. Образовательный процесс осуществляется в соответствии с СанПиН 2.4.3648-20. "САНИТАРНО-ЭПИДЕМИОЛОГИЧЕСКИЕ ТРЕБОВАНИЯ К ОРГАНИЗАЦИЯМ ВОСПИТАНИЯ И ОБУЧЕНИЯ, ОТДЫХА И ОЗДОРОВЛЕНИЯ ДЕТЕЙ И МОЛОДЕЖИ" продолжительность учебного года определяется учебным календарным графиком.</w:t>
      </w:r>
    </w:p>
    <w:p w14:paraId="4938B6B4" w14:textId="77777777" w:rsidR="00BA1397" w:rsidRPr="003B0879" w:rsidRDefault="00BA1397" w:rsidP="00BA1397">
      <w:pPr>
        <w:pStyle w:val="a4"/>
        <w:rPr>
          <w:bCs/>
        </w:rPr>
      </w:pPr>
    </w:p>
    <w:p w14:paraId="1FC602EA" w14:textId="77777777" w:rsidR="00BA1397" w:rsidRPr="003B0879" w:rsidRDefault="00BA1397" w:rsidP="00BA1397">
      <w:pPr>
        <w:pStyle w:val="a4"/>
        <w:rPr>
          <w:bCs/>
        </w:rPr>
      </w:pPr>
      <w:r w:rsidRPr="003B0879">
        <w:rPr>
          <w:bCs/>
        </w:rPr>
        <w:t xml:space="preserve">2.14.2. Продолжительность непрерывной непосредственно образовательной деятельности для детей от 3 до 4-х лет - не более 15 минут, для детей от 4-х до 5-ти лет - не более 20 минут, для детей от 5 до 6-ти лет - не более 25 минут, а для детей от 6-ти до 7-ми лет - не более 30 минут. </w:t>
      </w:r>
    </w:p>
    <w:p w14:paraId="0A6A9797" w14:textId="77777777" w:rsidR="00BA1397" w:rsidRPr="003B0879" w:rsidRDefault="00BA1397" w:rsidP="00BA1397">
      <w:pPr>
        <w:pStyle w:val="a4"/>
        <w:rPr>
          <w:bCs/>
        </w:rPr>
      </w:pPr>
    </w:p>
    <w:p w14:paraId="36462165" w14:textId="77777777" w:rsidR="00BA1397" w:rsidRPr="003B0879" w:rsidRDefault="00BA1397" w:rsidP="00BA1397">
      <w:pPr>
        <w:pStyle w:val="a4"/>
        <w:rPr>
          <w:bCs/>
        </w:rPr>
      </w:pPr>
      <w:r w:rsidRPr="003B0879">
        <w:rPr>
          <w:bCs/>
        </w:rPr>
        <w:t>2.14.3. Занятия по физическому развитию основной образовательной программы для детей в возрасте от 3 до 7 лет организуются не менее 3 раз в неделю. Длительность занятий по физическому развитию зависит от возраста детей и составляет:</w:t>
      </w:r>
    </w:p>
    <w:p w14:paraId="3B7BF99B" w14:textId="77777777" w:rsidR="00BA1397" w:rsidRPr="003B0879" w:rsidRDefault="00BA1397" w:rsidP="00BA1397">
      <w:pPr>
        <w:pStyle w:val="a4"/>
        <w:rPr>
          <w:bCs/>
        </w:rPr>
      </w:pPr>
      <w:r w:rsidRPr="003B0879">
        <w:rPr>
          <w:bCs/>
        </w:rPr>
        <w:sym w:font="Times New Roman" w:char="F0B7"/>
      </w:r>
      <w:r w:rsidRPr="003B0879">
        <w:rPr>
          <w:bCs/>
        </w:rPr>
        <w:t xml:space="preserve"> в младшей группе - 15 мин.,</w:t>
      </w:r>
    </w:p>
    <w:p w14:paraId="1E2387F3" w14:textId="77777777" w:rsidR="00BA1397" w:rsidRPr="003B0879" w:rsidRDefault="00BA1397" w:rsidP="00BA1397">
      <w:pPr>
        <w:pStyle w:val="a4"/>
        <w:rPr>
          <w:bCs/>
        </w:rPr>
      </w:pPr>
      <w:r w:rsidRPr="003B0879">
        <w:rPr>
          <w:bCs/>
        </w:rPr>
        <w:sym w:font="Times New Roman" w:char="F0B7"/>
      </w:r>
      <w:r w:rsidRPr="003B0879">
        <w:rPr>
          <w:bCs/>
        </w:rPr>
        <w:t xml:space="preserve"> в средней группе - 20 мин.,</w:t>
      </w:r>
    </w:p>
    <w:p w14:paraId="54234A8B" w14:textId="77777777" w:rsidR="00BA1397" w:rsidRPr="003B0879" w:rsidRDefault="00BA1397" w:rsidP="00BA1397">
      <w:pPr>
        <w:pStyle w:val="a4"/>
        <w:rPr>
          <w:bCs/>
        </w:rPr>
      </w:pPr>
      <w:r w:rsidRPr="003B0879">
        <w:rPr>
          <w:bCs/>
        </w:rPr>
        <w:sym w:font="Times New Roman" w:char="F0B7"/>
      </w:r>
      <w:r w:rsidRPr="003B0879">
        <w:rPr>
          <w:bCs/>
        </w:rPr>
        <w:t xml:space="preserve"> в старшей группе - 25 мин.,</w:t>
      </w:r>
    </w:p>
    <w:p w14:paraId="68EFAB75" w14:textId="77777777" w:rsidR="00BA1397" w:rsidRPr="003B0879" w:rsidRDefault="00BA1397" w:rsidP="00BA1397">
      <w:pPr>
        <w:pStyle w:val="a4"/>
        <w:rPr>
          <w:bCs/>
        </w:rPr>
      </w:pPr>
      <w:r w:rsidRPr="003B0879">
        <w:rPr>
          <w:bCs/>
        </w:rPr>
        <w:sym w:font="Times New Roman" w:char="F0B7"/>
      </w:r>
      <w:r w:rsidRPr="003B0879">
        <w:rPr>
          <w:bCs/>
        </w:rPr>
        <w:t xml:space="preserve"> в подготовительной группе - 30 мин.</w:t>
      </w:r>
    </w:p>
    <w:p w14:paraId="4D919619" w14:textId="77777777" w:rsidR="00BA1397" w:rsidRPr="003B0879" w:rsidRDefault="00BA1397" w:rsidP="00BA1397">
      <w:pPr>
        <w:pStyle w:val="a4"/>
        <w:rPr>
          <w:bCs/>
        </w:rPr>
      </w:pPr>
      <w:r w:rsidRPr="003B0879">
        <w:rPr>
          <w:bCs/>
        </w:rPr>
        <w:t>Один раз в неделю для детей 5-7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w:t>
      </w:r>
    </w:p>
    <w:p w14:paraId="65381AD1" w14:textId="77777777" w:rsidR="00BA1397" w:rsidRPr="003B0879" w:rsidRDefault="00BA1397" w:rsidP="00BA1397">
      <w:pPr>
        <w:pStyle w:val="a4"/>
        <w:rPr>
          <w:bCs/>
        </w:rPr>
      </w:pPr>
      <w:r w:rsidRPr="003B0879">
        <w:rPr>
          <w:bCs/>
        </w:rPr>
        <w:t xml:space="preserve">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 </w:t>
      </w:r>
    </w:p>
    <w:p w14:paraId="3469A6AF" w14:textId="77777777" w:rsidR="00BA1397" w:rsidRPr="003B0879" w:rsidRDefault="00BA1397" w:rsidP="00BA1397">
      <w:pPr>
        <w:pStyle w:val="a4"/>
        <w:rPr>
          <w:bCs/>
        </w:rPr>
      </w:pPr>
    </w:p>
    <w:p w14:paraId="542C4A7C" w14:textId="77777777" w:rsidR="00BA1397" w:rsidRPr="003B0879" w:rsidRDefault="00BA1397" w:rsidP="00BA1397">
      <w:pPr>
        <w:pStyle w:val="a4"/>
        <w:rPr>
          <w:bCs/>
        </w:rPr>
      </w:pPr>
      <w:r w:rsidRPr="003B0879">
        <w:rPr>
          <w:bCs/>
        </w:rPr>
        <w:t>3</w:t>
      </w:r>
      <w:r w:rsidRPr="003B0879">
        <w:rPr>
          <w:b/>
          <w:bCs/>
        </w:rPr>
        <w:t>. Взаимоотношения участников образовательного процесса</w:t>
      </w:r>
    </w:p>
    <w:p w14:paraId="423258C1" w14:textId="77777777" w:rsidR="00BA1397" w:rsidRPr="003B0879" w:rsidRDefault="00BA1397" w:rsidP="00BA1397">
      <w:pPr>
        <w:pStyle w:val="a4"/>
        <w:rPr>
          <w:bCs/>
        </w:rPr>
      </w:pPr>
    </w:p>
    <w:p w14:paraId="2083B88F" w14:textId="261DB319" w:rsidR="00BA1397" w:rsidRPr="003B0879" w:rsidRDefault="00BA1397" w:rsidP="00BA1397">
      <w:pPr>
        <w:pStyle w:val="a4"/>
        <w:rPr>
          <w:bCs/>
        </w:rPr>
      </w:pPr>
      <w:r w:rsidRPr="003B0879">
        <w:rPr>
          <w:bCs/>
        </w:rPr>
        <w:t xml:space="preserve">3.1. Во взаимоотношениях с родителями (законными представителями) воспитанников и органами общественного самоуправления ДОУ сотрудники </w:t>
      </w:r>
      <w:r w:rsidRPr="003B0879">
        <w:rPr>
          <w:bCs/>
        </w:rPr>
        <w:lastRenderedPageBreak/>
        <w:t xml:space="preserve">МБДОУ </w:t>
      </w:r>
      <w:r w:rsidR="008978C3" w:rsidRPr="003B0879">
        <w:rPr>
          <w:bCs/>
        </w:rPr>
        <w:t>Кировский</w:t>
      </w:r>
      <w:r w:rsidRPr="003B0879">
        <w:rPr>
          <w:bCs/>
        </w:rPr>
        <w:t xml:space="preserve"> детский сад «Коло</w:t>
      </w:r>
      <w:r w:rsidR="008978C3" w:rsidRPr="003B0879">
        <w:rPr>
          <w:bCs/>
        </w:rPr>
        <w:t>кольчик</w:t>
      </w:r>
      <w:r w:rsidRPr="003B0879">
        <w:rPr>
          <w:bCs/>
        </w:rPr>
        <w:t>» должны руководствоваться принципами:</w:t>
      </w:r>
    </w:p>
    <w:p w14:paraId="784C149F" w14:textId="77777777" w:rsidR="00BA1397" w:rsidRPr="003B0879" w:rsidRDefault="00BA1397" w:rsidP="00BA1397">
      <w:pPr>
        <w:pStyle w:val="a4"/>
        <w:rPr>
          <w:bCs/>
        </w:rPr>
      </w:pPr>
    </w:p>
    <w:p w14:paraId="19C00D54" w14:textId="1C127C08" w:rsidR="00BA1397" w:rsidRPr="003B0879" w:rsidRDefault="00BA1397" w:rsidP="003B0879">
      <w:pPr>
        <w:pStyle w:val="a4"/>
        <w:numPr>
          <w:ilvl w:val="2"/>
          <w:numId w:val="2"/>
        </w:numPr>
        <w:rPr>
          <w:bCs/>
        </w:rPr>
      </w:pPr>
      <w:r w:rsidRPr="003B0879">
        <w:rPr>
          <w:bCs/>
        </w:rPr>
        <w:t>Уважения, доброжелательности и корректности.</w:t>
      </w:r>
    </w:p>
    <w:p w14:paraId="77CC02D7" w14:textId="77777777" w:rsidR="00BA1397" w:rsidRPr="003B0879" w:rsidRDefault="00BA1397" w:rsidP="00BA1397">
      <w:pPr>
        <w:pStyle w:val="a4"/>
        <w:rPr>
          <w:bCs/>
        </w:rPr>
      </w:pPr>
    </w:p>
    <w:p w14:paraId="6895DC34" w14:textId="77777777" w:rsidR="00BA1397" w:rsidRPr="003B0879" w:rsidRDefault="00BA1397" w:rsidP="00BA1397">
      <w:pPr>
        <w:pStyle w:val="a4"/>
        <w:rPr>
          <w:bCs/>
        </w:rPr>
      </w:pPr>
      <w:r w:rsidRPr="003B0879">
        <w:rPr>
          <w:bCs/>
        </w:rPr>
        <w:t>3.1.2. Воздержания от действий и заявлений, выходящих за пределы их компетенции и полномочий, в том числе, во избежание случайного предоставления ложной информации, от консультирования родителей по вопросам, требующим специальных знаний и выходящих за пределы их компетенции.</w:t>
      </w:r>
    </w:p>
    <w:p w14:paraId="582D9885" w14:textId="77777777" w:rsidR="00BA1397" w:rsidRPr="003B0879" w:rsidRDefault="00BA1397" w:rsidP="00BA1397">
      <w:pPr>
        <w:pStyle w:val="a4"/>
        <w:rPr>
          <w:bCs/>
        </w:rPr>
      </w:pPr>
    </w:p>
    <w:p w14:paraId="68411A27" w14:textId="77777777" w:rsidR="00BA1397" w:rsidRPr="003B0879" w:rsidRDefault="00BA1397" w:rsidP="00BA1397">
      <w:pPr>
        <w:pStyle w:val="a4"/>
        <w:rPr>
          <w:bCs/>
        </w:rPr>
      </w:pPr>
      <w:r w:rsidRPr="003B0879">
        <w:rPr>
          <w:bCs/>
        </w:rPr>
        <w:t>3.1.3. Не разглашения информации, которая может нанести родителям (законным представителям) воспитанников или учреждению материальный или иной ущерб, кроме случаев, когда разглашение подобной информации предусмотрено законодательством.</w:t>
      </w:r>
    </w:p>
    <w:p w14:paraId="24954354" w14:textId="77777777" w:rsidR="00BA1397" w:rsidRPr="003B0879" w:rsidRDefault="00BA1397" w:rsidP="00BA1397">
      <w:pPr>
        <w:pStyle w:val="a4"/>
        <w:rPr>
          <w:bCs/>
        </w:rPr>
      </w:pPr>
    </w:p>
    <w:p w14:paraId="0D44BC58" w14:textId="77777777" w:rsidR="00BA1397" w:rsidRPr="003B0879" w:rsidRDefault="00BA1397" w:rsidP="00BA1397">
      <w:pPr>
        <w:pStyle w:val="a4"/>
        <w:rPr>
          <w:bCs/>
        </w:rPr>
      </w:pPr>
      <w:r w:rsidRPr="003B0879">
        <w:rPr>
          <w:bCs/>
        </w:rPr>
        <w:t>3.2. К работникам ДОУ и родителям, независимо от их возраста, необходимо обращаться на Вы, по имени и отчеству.</w:t>
      </w:r>
    </w:p>
    <w:p w14:paraId="20FA32BE" w14:textId="77777777" w:rsidR="00BA1397" w:rsidRPr="003B0879" w:rsidRDefault="00BA1397" w:rsidP="00BA1397">
      <w:pPr>
        <w:pStyle w:val="a4"/>
        <w:rPr>
          <w:bCs/>
        </w:rPr>
      </w:pPr>
    </w:p>
    <w:p w14:paraId="39797465" w14:textId="6C8944D6" w:rsidR="00BA1397" w:rsidRPr="003B0879" w:rsidRDefault="00BA1397" w:rsidP="00BA1397">
      <w:pPr>
        <w:pStyle w:val="a4"/>
        <w:rPr>
          <w:bCs/>
        </w:rPr>
      </w:pPr>
      <w:r w:rsidRPr="003B0879">
        <w:rPr>
          <w:bCs/>
        </w:rPr>
        <w:t>3.3. Консультирование родителей (законных представителей) по вопросам пребывания ребенка в ДОУ проводится педагогами утром до 7.45 и вечером после 1</w:t>
      </w:r>
      <w:r w:rsidR="003B0879" w:rsidRPr="003B0879">
        <w:rPr>
          <w:bCs/>
        </w:rPr>
        <w:t>6</w:t>
      </w:r>
      <w:r w:rsidRPr="003B0879">
        <w:rPr>
          <w:bCs/>
        </w:rPr>
        <w:t>.</w:t>
      </w:r>
      <w:r w:rsidR="003B0879" w:rsidRPr="003B0879">
        <w:rPr>
          <w:bCs/>
        </w:rPr>
        <w:t>15</w:t>
      </w:r>
      <w:r w:rsidRPr="003B0879">
        <w:rPr>
          <w:bCs/>
        </w:rPr>
        <w:t>.</w:t>
      </w:r>
    </w:p>
    <w:p w14:paraId="03732A93" w14:textId="77777777" w:rsidR="00BA1397" w:rsidRPr="003B0879" w:rsidRDefault="00BA1397" w:rsidP="00BA1397">
      <w:pPr>
        <w:pStyle w:val="a4"/>
        <w:rPr>
          <w:bCs/>
        </w:rPr>
      </w:pPr>
    </w:p>
    <w:p w14:paraId="743501BF" w14:textId="77777777" w:rsidR="00BA1397" w:rsidRPr="003B0879" w:rsidRDefault="00BA1397" w:rsidP="00BA1397">
      <w:pPr>
        <w:pStyle w:val="a4"/>
        <w:rPr>
          <w:bCs/>
        </w:rPr>
      </w:pPr>
      <w:r w:rsidRPr="003B0879">
        <w:rPr>
          <w:bCs/>
        </w:rPr>
        <w:t>3.4. Участники образовательного процесса должны избегать ситуаций, которые</w:t>
      </w:r>
    </w:p>
    <w:p w14:paraId="3090ED01" w14:textId="77777777" w:rsidR="00BA1397" w:rsidRPr="003B0879" w:rsidRDefault="00BA1397" w:rsidP="00BA1397">
      <w:pPr>
        <w:pStyle w:val="a4"/>
        <w:rPr>
          <w:bCs/>
        </w:rPr>
      </w:pPr>
      <w:r w:rsidRPr="003B0879">
        <w:rPr>
          <w:bCs/>
        </w:rPr>
        <w:t>могут привести к конфликту личных интересов и интересов ДОУ, использование имени учреждения, его репутации, материальных, финансовых или</w:t>
      </w:r>
    </w:p>
    <w:p w14:paraId="42E11981" w14:textId="77777777" w:rsidR="00BA1397" w:rsidRPr="003B0879" w:rsidRDefault="00BA1397" w:rsidP="00BA1397">
      <w:pPr>
        <w:pStyle w:val="a4"/>
        <w:rPr>
          <w:bCs/>
        </w:rPr>
      </w:pPr>
      <w:r w:rsidRPr="003B0879">
        <w:rPr>
          <w:bCs/>
        </w:rPr>
        <w:t>иных ресурсов, конфиденциальной информации с целью получения собственной выгоды, других ситуаций, которые могут привести к неблагоприятным для ДОУ последствиям.</w:t>
      </w:r>
    </w:p>
    <w:p w14:paraId="509C310B" w14:textId="77777777" w:rsidR="00BA1397" w:rsidRPr="003B0879" w:rsidRDefault="00BA1397" w:rsidP="00BA1397">
      <w:pPr>
        <w:pStyle w:val="a4"/>
        <w:rPr>
          <w:bCs/>
        </w:rPr>
      </w:pPr>
    </w:p>
    <w:p w14:paraId="13126245" w14:textId="77777777" w:rsidR="00BA1397" w:rsidRPr="003B0879" w:rsidRDefault="00BA1397" w:rsidP="00BA1397">
      <w:pPr>
        <w:pStyle w:val="a4"/>
        <w:rPr>
          <w:bCs/>
        </w:rPr>
      </w:pPr>
      <w:r w:rsidRPr="003B0879">
        <w:rPr>
          <w:bCs/>
        </w:rPr>
        <w:t>3.5. В случае возникновения конфликта интересов или возможности такого</w:t>
      </w:r>
    </w:p>
    <w:p w14:paraId="43509A6D" w14:textId="77777777" w:rsidR="00BA1397" w:rsidRPr="003B0879" w:rsidRDefault="00BA1397" w:rsidP="00BA1397">
      <w:pPr>
        <w:pStyle w:val="a4"/>
        <w:rPr>
          <w:bCs/>
        </w:rPr>
      </w:pPr>
      <w:r w:rsidRPr="003B0879">
        <w:rPr>
          <w:bCs/>
        </w:rPr>
        <w:t>конфликта, участники образовательного процесса должны обратиться за помощью в разрешении ситуации к заведующему ДОУ.</w:t>
      </w:r>
    </w:p>
    <w:p w14:paraId="06412BA1" w14:textId="77777777" w:rsidR="00BA1397" w:rsidRPr="003B0879" w:rsidRDefault="00BA1397" w:rsidP="00BA1397">
      <w:pPr>
        <w:pStyle w:val="a4"/>
        <w:rPr>
          <w:bCs/>
        </w:rPr>
      </w:pPr>
    </w:p>
    <w:p w14:paraId="0D3385C6" w14:textId="10504DC2" w:rsidR="00BA1397" w:rsidRPr="003B0879" w:rsidRDefault="00BA1397" w:rsidP="00BA1397">
      <w:pPr>
        <w:pStyle w:val="a4"/>
        <w:rPr>
          <w:bCs/>
        </w:rPr>
      </w:pPr>
      <w:r w:rsidRPr="003B0879">
        <w:rPr>
          <w:bCs/>
        </w:rPr>
        <w:t>3.6. При невозможности разрешения конфликта интересов непосредственным руководителем, сотрудник вправе обратиться за помощью вышестоящем</w:t>
      </w:r>
      <w:r w:rsidR="003B0879" w:rsidRPr="003B0879">
        <w:rPr>
          <w:bCs/>
        </w:rPr>
        <w:t xml:space="preserve"> </w:t>
      </w:r>
      <w:r w:rsidRPr="003B0879">
        <w:rPr>
          <w:bCs/>
        </w:rPr>
        <w:t>руководителю.</w:t>
      </w:r>
    </w:p>
    <w:p w14:paraId="0C9FBEF2" w14:textId="77777777" w:rsidR="00BA1397" w:rsidRPr="003B0879" w:rsidRDefault="00BA1397" w:rsidP="00BA1397">
      <w:pPr>
        <w:pStyle w:val="a4"/>
        <w:rPr>
          <w:bCs/>
        </w:rPr>
      </w:pPr>
    </w:p>
    <w:p w14:paraId="676CFE5D" w14:textId="77777777" w:rsidR="00BA1397" w:rsidRPr="003B0879" w:rsidRDefault="00BA1397" w:rsidP="00BA1397">
      <w:pPr>
        <w:pStyle w:val="a4"/>
        <w:rPr>
          <w:bCs/>
        </w:rPr>
      </w:pPr>
      <w:r w:rsidRPr="003B0879">
        <w:rPr>
          <w:bCs/>
        </w:rPr>
        <w:t>3.7. С целью урегулирования разногласий между участниками образовательных отношений по вопросам реализации права на образование, защиты профессиональной чести и достоинства, справедливого и объективного расследования нарушения норм профессиональной этики педагогических работников, применения локальных нормативных актов, необходимо обратиться в Комиссию по урегулированию споров между участниками образовательных отношений.</w:t>
      </w:r>
    </w:p>
    <w:p w14:paraId="5B671551" w14:textId="77777777" w:rsidR="00BA1397" w:rsidRPr="003B0879" w:rsidRDefault="00BA1397" w:rsidP="00BA1397">
      <w:pPr>
        <w:pStyle w:val="a4"/>
        <w:rPr>
          <w:bCs/>
        </w:rPr>
      </w:pPr>
    </w:p>
    <w:p w14:paraId="1CA9B4F8" w14:textId="77777777" w:rsidR="00BA1397" w:rsidRPr="003B0879" w:rsidRDefault="00BA1397" w:rsidP="00BA1397">
      <w:pPr>
        <w:pStyle w:val="a4"/>
        <w:rPr>
          <w:bCs/>
        </w:rPr>
      </w:pPr>
      <w:r w:rsidRPr="003B0879">
        <w:rPr>
          <w:bCs/>
        </w:rPr>
        <w:t>3.8. Спорные и конфликтные ситуации нужно разрешать в отсутствии детей.</w:t>
      </w:r>
    </w:p>
    <w:p w14:paraId="35906131" w14:textId="77777777" w:rsidR="00BA1397" w:rsidRPr="003B0879" w:rsidRDefault="00BA1397" w:rsidP="00BA1397">
      <w:pPr>
        <w:pStyle w:val="a4"/>
        <w:rPr>
          <w:bCs/>
        </w:rPr>
      </w:pPr>
    </w:p>
    <w:p w14:paraId="7EED5922" w14:textId="77777777" w:rsidR="00BA1397" w:rsidRPr="003B0879" w:rsidRDefault="00BA1397" w:rsidP="00BA1397">
      <w:pPr>
        <w:pStyle w:val="a4"/>
        <w:rPr>
          <w:bCs/>
        </w:rPr>
      </w:pPr>
      <w:r w:rsidRPr="003B0879">
        <w:rPr>
          <w:bCs/>
        </w:rPr>
        <w:t>4</w:t>
      </w:r>
      <w:r w:rsidRPr="003B0879">
        <w:rPr>
          <w:b/>
          <w:bCs/>
        </w:rPr>
        <w:t>. Права воспитанников.</w:t>
      </w:r>
    </w:p>
    <w:p w14:paraId="7281605D" w14:textId="77777777" w:rsidR="00BA1397" w:rsidRPr="003B0879" w:rsidRDefault="00BA1397" w:rsidP="00BA1397">
      <w:pPr>
        <w:pStyle w:val="a4"/>
        <w:rPr>
          <w:bCs/>
        </w:rPr>
      </w:pPr>
    </w:p>
    <w:p w14:paraId="685AC918" w14:textId="77777777" w:rsidR="00BA1397" w:rsidRPr="003B0879" w:rsidRDefault="00BA1397" w:rsidP="00BA1397">
      <w:pPr>
        <w:pStyle w:val="a4"/>
        <w:rPr>
          <w:bCs/>
        </w:rPr>
      </w:pPr>
      <w:r w:rsidRPr="003B0879">
        <w:rPr>
          <w:bCs/>
        </w:rPr>
        <w:t>4.1. Воспитанники имеют право на:</w:t>
      </w:r>
    </w:p>
    <w:p w14:paraId="7DE17A8D" w14:textId="77777777" w:rsidR="00BA1397" w:rsidRPr="003B0879" w:rsidRDefault="00BA1397" w:rsidP="00BA1397">
      <w:pPr>
        <w:pStyle w:val="a4"/>
        <w:rPr>
          <w:bCs/>
        </w:rPr>
      </w:pPr>
      <w:r w:rsidRPr="003B0879">
        <w:rPr>
          <w:bCs/>
        </w:rPr>
        <w:t>- предоставление условий для разностороннего развития с учетом возрастных и индивидуальных особенностей;</w:t>
      </w:r>
    </w:p>
    <w:p w14:paraId="4E277573" w14:textId="77777777" w:rsidR="00BA1397" w:rsidRPr="003B0879" w:rsidRDefault="00BA1397" w:rsidP="00BA1397">
      <w:pPr>
        <w:pStyle w:val="a4"/>
        <w:rPr>
          <w:bCs/>
        </w:rPr>
      </w:pPr>
      <w:r w:rsidRPr="003B0879">
        <w:rPr>
          <w:bCs/>
        </w:rPr>
        <w:lastRenderedPageBreak/>
        <w:t>- уважение человеческого достоинства, защиту от всех форм физического и</w:t>
      </w:r>
    </w:p>
    <w:p w14:paraId="5AD18AED" w14:textId="77777777" w:rsidR="00BA1397" w:rsidRPr="003B0879" w:rsidRDefault="00BA1397" w:rsidP="00BA1397">
      <w:pPr>
        <w:pStyle w:val="a4"/>
        <w:rPr>
          <w:bCs/>
        </w:rPr>
      </w:pPr>
      <w:r w:rsidRPr="003B0879">
        <w:rPr>
          <w:bCs/>
        </w:rPr>
        <w:t>психического насилия, оскорбления личности, охрану жизни и здоровья;</w:t>
      </w:r>
    </w:p>
    <w:p w14:paraId="33CB913F" w14:textId="77777777" w:rsidR="00BA1397" w:rsidRPr="003B0879" w:rsidRDefault="00BA1397" w:rsidP="00BA1397">
      <w:pPr>
        <w:pStyle w:val="a4"/>
        <w:rPr>
          <w:bCs/>
        </w:rPr>
      </w:pPr>
      <w:r w:rsidRPr="003B0879">
        <w:rPr>
          <w:bCs/>
        </w:rPr>
        <w:t>- свободное выражение собственных взглядов и убеждений;</w:t>
      </w:r>
    </w:p>
    <w:p w14:paraId="238FEDFD" w14:textId="77777777" w:rsidR="00BA1397" w:rsidRPr="003B0879" w:rsidRDefault="00BA1397" w:rsidP="00BA1397">
      <w:pPr>
        <w:pStyle w:val="a4"/>
        <w:rPr>
          <w:bCs/>
        </w:rPr>
      </w:pPr>
      <w:r w:rsidRPr="003B0879">
        <w:rPr>
          <w:bCs/>
        </w:rPr>
        <w:t>- бесплатное пользование развивающими пособиями, средствами обучения и воспитания;</w:t>
      </w:r>
    </w:p>
    <w:p w14:paraId="63A9BD0D" w14:textId="3AA923F9" w:rsidR="00BA1397" w:rsidRPr="003B0879" w:rsidRDefault="00BA1397" w:rsidP="00BA1397">
      <w:pPr>
        <w:pStyle w:val="a4"/>
        <w:rPr>
          <w:bCs/>
        </w:rPr>
      </w:pPr>
      <w:r w:rsidRPr="003B0879">
        <w:rPr>
          <w:bCs/>
        </w:rPr>
        <w:t xml:space="preserve">- пользование в установленном порядке </w:t>
      </w:r>
      <w:proofErr w:type="spellStart"/>
      <w:r w:rsidRPr="003B0879">
        <w:rPr>
          <w:bCs/>
        </w:rPr>
        <w:t>лечебно</w:t>
      </w:r>
      <w:proofErr w:type="spellEnd"/>
      <w:r w:rsidRPr="003B0879">
        <w:rPr>
          <w:bCs/>
        </w:rPr>
        <w:t xml:space="preserve"> – оздоровительной инфраструктурой, объектами культуры и объектами спорта ДОУ;</w:t>
      </w:r>
    </w:p>
    <w:p w14:paraId="01C69A21" w14:textId="77777777" w:rsidR="00BA1397" w:rsidRPr="003B0879" w:rsidRDefault="00BA1397" w:rsidP="00BA1397">
      <w:pPr>
        <w:pStyle w:val="a4"/>
        <w:rPr>
          <w:bCs/>
        </w:rPr>
      </w:pPr>
      <w:r w:rsidRPr="003B0879">
        <w:rPr>
          <w:bCs/>
        </w:rPr>
        <w:t>- развитие своих творческих способностей и интересов, включая участие в</w:t>
      </w:r>
    </w:p>
    <w:p w14:paraId="3B13A7E0" w14:textId="77777777" w:rsidR="00BA1397" w:rsidRPr="003B0879" w:rsidRDefault="00BA1397" w:rsidP="00BA1397">
      <w:pPr>
        <w:pStyle w:val="a4"/>
        <w:rPr>
          <w:bCs/>
        </w:rPr>
      </w:pPr>
      <w:r w:rsidRPr="003B0879">
        <w:rPr>
          <w:bCs/>
        </w:rPr>
        <w:t>конкурсах, олимпиадах, выставках, смотрах, физкультурных и спортивных мероприятиях;</w:t>
      </w:r>
    </w:p>
    <w:p w14:paraId="7C1C0594" w14:textId="77777777" w:rsidR="00BA1397" w:rsidRPr="003B0879" w:rsidRDefault="00BA1397" w:rsidP="00BA1397">
      <w:pPr>
        <w:pStyle w:val="a4"/>
        <w:rPr>
          <w:bCs/>
        </w:rPr>
      </w:pPr>
      <w:r w:rsidRPr="003B0879">
        <w:rPr>
          <w:bCs/>
        </w:rPr>
        <w:t>- поощрение за успехи в образовательной, спортивной, творческой деятельности;</w:t>
      </w:r>
    </w:p>
    <w:p w14:paraId="5A0F015D" w14:textId="77777777" w:rsidR="00BA1397" w:rsidRPr="003B0879" w:rsidRDefault="00BA1397" w:rsidP="00BA1397">
      <w:pPr>
        <w:pStyle w:val="a4"/>
        <w:rPr>
          <w:bCs/>
        </w:rPr>
      </w:pPr>
      <w:r w:rsidRPr="003B0879">
        <w:rPr>
          <w:bCs/>
        </w:rPr>
        <w:t>- благоприятную среду жизнедеятельности.</w:t>
      </w:r>
    </w:p>
    <w:p w14:paraId="0CB43DB5" w14:textId="77777777" w:rsidR="00BA1397" w:rsidRPr="003B0879" w:rsidRDefault="00BA1397" w:rsidP="00BA1397">
      <w:pPr>
        <w:pStyle w:val="a4"/>
        <w:rPr>
          <w:bCs/>
        </w:rPr>
      </w:pPr>
    </w:p>
    <w:p w14:paraId="79AFF1F6" w14:textId="77777777" w:rsidR="00BA1397" w:rsidRPr="003B0879" w:rsidRDefault="00BA1397" w:rsidP="00BA1397">
      <w:pPr>
        <w:pStyle w:val="a4"/>
        <w:rPr>
          <w:b/>
          <w:bCs/>
        </w:rPr>
      </w:pPr>
      <w:r w:rsidRPr="003B0879">
        <w:rPr>
          <w:b/>
          <w:bCs/>
        </w:rPr>
        <w:t>5. Поощрение воспитанников.</w:t>
      </w:r>
    </w:p>
    <w:p w14:paraId="6DE266D2" w14:textId="77777777" w:rsidR="00BA1397" w:rsidRPr="003B0879" w:rsidRDefault="00BA1397" w:rsidP="00BA1397">
      <w:pPr>
        <w:pStyle w:val="a4"/>
        <w:rPr>
          <w:bCs/>
        </w:rPr>
      </w:pPr>
    </w:p>
    <w:p w14:paraId="218F7B41" w14:textId="77777777" w:rsidR="00BA1397" w:rsidRPr="003B0879" w:rsidRDefault="00BA1397" w:rsidP="00BA1397">
      <w:pPr>
        <w:pStyle w:val="a4"/>
        <w:rPr>
          <w:bCs/>
        </w:rPr>
      </w:pPr>
      <w:r w:rsidRPr="003B0879">
        <w:rPr>
          <w:bCs/>
        </w:rPr>
        <w:t>5.1. За успехи в образовательной, спортивной, творческой деятельности к воспитанникам могут быть применены следующие виды поощрений:</w:t>
      </w:r>
    </w:p>
    <w:p w14:paraId="187834EC" w14:textId="77777777" w:rsidR="00BA1397" w:rsidRPr="003B0879" w:rsidRDefault="00BA1397" w:rsidP="00BA1397">
      <w:pPr>
        <w:pStyle w:val="a4"/>
        <w:rPr>
          <w:bCs/>
        </w:rPr>
      </w:pPr>
      <w:r w:rsidRPr="003B0879">
        <w:rPr>
          <w:bCs/>
        </w:rPr>
        <w:t>-      объявление благодарности воспитаннику;</w:t>
      </w:r>
    </w:p>
    <w:p w14:paraId="56930013" w14:textId="77777777" w:rsidR="00BA1397" w:rsidRPr="003B0879" w:rsidRDefault="00BA1397" w:rsidP="00BA1397">
      <w:pPr>
        <w:pStyle w:val="a4"/>
        <w:rPr>
          <w:bCs/>
        </w:rPr>
      </w:pPr>
      <w:r w:rsidRPr="003B0879">
        <w:rPr>
          <w:bCs/>
        </w:rPr>
        <w:t>- направление благодарственного письма родителям (законным представителям) - воспитанника;</w:t>
      </w:r>
    </w:p>
    <w:p w14:paraId="6076B789" w14:textId="77777777" w:rsidR="00BA1397" w:rsidRPr="003B0879" w:rsidRDefault="00BA1397" w:rsidP="00BA1397">
      <w:pPr>
        <w:pStyle w:val="a4"/>
        <w:rPr>
          <w:bCs/>
        </w:rPr>
      </w:pPr>
      <w:r w:rsidRPr="003B0879">
        <w:rPr>
          <w:bCs/>
        </w:rPr>
        <w:t>- награждение грамотой и (или) дипломом;</w:t>
      </w:r>
    </w:p>
    <w:p w14:paraId="456BEC6B" w14:textId="77777777" w:rsidR="00BA1397" w:rsidRPr="003B0879" w:rsidRDefault="00BA1397" w:rsidP="00BA1397">
      <w:pPr>
        <w:pStyle w:val="a4"/>
        <w:rPr>
          <w:bCs/>
        </w:rPr>
      </w:pPr>
      <w:r w:rsidRPr="003B0879">
        <w:rPr>
          <w:bCs/>
        </w:rPr>
        <w:t>- награждение ценным подарком.</w:t>
      </w:r>
    </w:p>
    <w:p w14:paraId="5859A30E" w14:textId="77777777" w:rsidR="00BA1397" w:rsidRPr="003B0879" w:rsidRDefault="00BA1397" w:rsidP="00BA1397">
      <w:pPr>
        <w:pStyle w:val="a4"/>
        <w:rPr>
          <w:bCs/>
        </w:rPr>
      </w:pPr>
    </w:p>
    <w:p w14:paraId="01D1364B" w14:textId="77777777" w:rsidR="00BA1397" w:rsidRPr="003B0879" w:rsidRDefault="00BA1397" w:rsidP="00BA1397">
      <w:pPr>
        <w:pStyle w:val="a4"/>
        <w:rPr>
          <w:bCs/>
        </w:rPr>
      </w:pPr>
    </w:p>
    <w:p w14:paraId="521C856E" w14:textId="77777777" w:rsidR="00BA1397" w:rsidRPr="003B0879" w:rsidRDefault="00BA1397" w:rsidP="00BA1397">
      <w:pPr>
        <w:pStyle w:val="a4"/>
        <w:rPr>
          <w:b/>
          <w:bCs/>
        </w:rPr>
      </w:pPr>
    </w:p>
    <w:p w14:paraId="2B37B0EB" w14:textId="77777777" w:rsidR="00BA1397" w:rsidRPr="003B0879" w:rsidRDefault="00BA1397" w:rsidP="00BA1397">
      <w:pPr>
        <w:pStyle w:val="a4"/>
      </w:pPr>
    </w:p>
    <w:p w14:paraId="128AFDB1" w14:textId="77777777" w:rsidR="00BA1397" w:rsidRPr="003B0879" w:rsidRDefault="00BA1397" w:rsidP="00BA1397">
      <w:pPr>
        <w:pStyle w:val="a4"/>
      </w:pPr>
    </w:p>
    <w:p w14:paraId="2E3C25EC" w14:textId="5A3FFAFD" w:rsidR="00421DC3" w:rsidRPr="003B0879" w:rsidRDefault="00421DC3" w:rsidP="00421DC3">
      <w:pPr>
        <w:rPr>
          <w:sz w:val="28"/>
          <w:szCs w:val="28"/>
        </w:rPr>
      </w:pPr>
    </w:p>
    <w:sectPr w:rsidR="00421DC3" w:rsidRPr="003B0879"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D50E8"/>
    <w:multiLevelType w:val="hybridMultilevel"/>
    <w:tmpl w:val="61B843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7C147182"/>
    <w:multiLevelType w:val="multilevel"/>
    <w:tmpl w:val="2B8E2BAC"/>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16cid:durableId="11925765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3075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63C"/>
    <w:rsid w:val="000A6040"/>
    <w:rsid w:val="00126F08"/>
    <w:rsid w:val="00195627"/>
    <w:rsid w:val="001C6920"/>
    <w:rsid w:val="002563AE"/>
    <w:rsid w:val="00314C8C"/>
    <w:rsid w:val="003203F8"/>
    <w:rsid w:val="003543A0"/>
    <w:rsid w:val="0037763C"/>
    <w:rsid w:val="00392BAA"/>
    <w:rsid w:val="00395C89"/>
    <w:rsid w:val="003B0879"/>
    <w:rsid w:val="003C30A2"/>
    <w:rsid w:val="004168E9"/>
    <w:rsid w:val="00421DC3"/>
    <w:rsid w:val="004E3268"/>
    <w:rsid w:val="0050365A"/>
    <w:rsid w:val="0055314C"/>
    <w:rsid w:val="00596FB5"/>
    <w:rsid w:val="005F2909"/>
    <w:rsid w:val="00670B5E"/>
    <w:rsid w:val="006748F3"/>
    <w:rsid w:val="0067640B"/>
    <w:rsid w:val="006A72E1"/>
    <w:rsid w:val="006C0B77"/>
    <w:rsid w:val="007108F5"/>
    <w:rsid w:val="00715DF6"/>
    <w:rsid w:val="007D5C4E"/>
    <w:rsid w:val="007F0415"/>
    <w:rsid w:val="008242FF"/>
    <w:rsid w:val="00863530"/>
    <w:rsid w:val="00870751"/>
    <w:rsid w:val="008978C3"/>
    <w:rsid w:val="008B66C5"/>
    <w:rsid w:val="008D3D53"/>
    <w:rsid w:val="00922C48"/>
    <w:rsid w:val="00930039"/>
    <w:rsid w:val="00983AE9"/>
    <w:rsid w:val="009A699F"/>
    <w:rsid w:val="00A170E5"/>
    <w:rsid w:val="00A32C1C"/>
    <w:rsid w:val="00A669AD"/>
    <w:rsid w:val="00B01052"/>
    <w:rsid w:val="00B915B7"/>
    <w:rsid w:val="00BA1397"/>
    <w:rsid w:val="00C001E6"/>
    <w:rsid w:val="00C55623"/>
    <w:rsid w:val="00C5745B"/>
    <w:rsid w:val="00C61AC9"/>
    <w:rsid w:val="00C74EA1"/>
    <w:rsid w:val="00C93D25"/>
    <w:rsid w:val="00CD08F4"/>
    <w:rsid w:val="00D01610"/>
    <w:rsid w:val="00D2736F"/>
    <w:rsid w:val="00D31E09"/>
    <w:rsid w:val="00D94A8F"/>
    <w:rsid w:val="00DA5380"/>
    <w:rsid w:val="00DB05E8"/>
    <w:rsid w:val="00DD0861"/>
    <w:rsid w:val="00E22238"/>
    <w:rsid w:val="00E87A40"/>
    <w:rsid w:val="00E91F51"/>
    <w:rsid w:val="00EA59DF"/>
    <w:rsid w:val="00EE4070"/>
    <w:rsid w:val="00F12C76"/>
    <w:rsid w:val="00F21F9F"/>
    <w:rsid w:val="00F2528C"/>
    <w:rsid w:val="00F677B4"/>
    <w:rsid w:val="00FD0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C0397"/>
  <w15:chartTrackingRefBased/>
  <w15:docId w15:val="{761AC79B-1DA3-4719-B0C5-D9C195F2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A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4A8F"/>
    <w:pPr>
      <w:autoSpaceDE/>
      <w:autoSpaceDN/>
      <w:spacing w:before="100" w:beforeAutospacing="1" w:after="100" w:afterAutospacing="1"/>
    </w:pPr>
    <w:rPr>
      <w:sz w:val="24"/>
      <w:szCs w:val="24"/>
    </w:rPr>
  </w:style>
  <w:style w:type="paragraph" w:styleId="a4">
    <w:name w:val="List Paragraph"/>
    <w:basedOn w:val="a"/>
    <w:uiPriority w:val="34"/>
    <w:qFormat/>
    <w:rsid w:val="00D94A8F"/>
    <w:pPr>
      <w:autoSpaceDE/>
      <w:autoSpaceDN/>
      <w:ind w:left="720"/>
      <w:contextualSpacing/>
    </w:pPr>
    <w:rPr>
      <w:sz w:val="24"/>
      <w:szCs w:val="24"/>
    </w:rPr>
  </w:style>
  <w:style w:type="character" w:styleId="a5">
    <w:name w:val="Hyperlink"/>
    <w:basedOn w:val="a0"/>
    <w:uiPriority w:val="99"/>
    <w:semiHidden/>
    <w:unhideWhenUsed/>
    <w:rsid w:val="00BA13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530675">
      <w:bodyDiv w:val="1"/>
      <w:marLeft w:val="0"/>
      <w:marRight w:val="0"/>
      <w:marTop w:val="0"/>
      <w:marBottom w:val="0"/>
      <w:divBdr>
        <w:top w:val="none" w:sz="0" w:space="0" w:color="auto"/>
        <w:left w:val="none" w:sz="0" w:space="0" w:color="auto"/>
        <w:bottom w:val="none" w:sz="0" w:space="0" w:color="auto"/>
        <w:right w:val="none" w:sz="0" w:space="0" w:color="auto"/>
      </w:divBdr>
    </w:div>
    <w:div w:id="2072921896">
      <w:bodyDiv w:val="1"/>
      <w:marLeft w:val="0"/>
      <w:marRight w:val="0"/>
      <w:marTop w:val="0"/>
      <w:marBottom w:val="0"/>
      <w:divBdr>
        <w:top w:val="none" w:sz="0" w:space="0" w:color="auto"/>
        <w:left w:val="none" w:sz="0" w:space="0" w:color="auto"/>
        <w:bottom w:val="none" w:sz="0" w:space="0" w:color="auto"/>
        <w:right w:val="none" w:sz="0" w:space="0" w:color="auto"/>
      </w:divBdr>
    </w:div>
    <w:div w:id="209920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273-&#1092;&#1079;.&#1088;&#1092;/zakonodatelstvo/federalnyy-zakon-ot-29-dekabrya-2012-g-no-273-fz-ob-obrazovanii-v-r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BFD23-5993-4F88-A79D-5D85DECAC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2484</Words>
  <Characters>14159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2025-12-30T05:46:00Z</cp:lastPrinted>
  <dcterms:created xsi:type="dcterms:W3CDTF">2025-12-26T13:36:00Z</dcterms:created>
  <dcterms:modified xsi:type="dcterms:W3CDTF">2025-12-30T05:47:00Z</dcterms:modified>
</cp:coreProperties>
</file>